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A946A" w14:textId="5CA9085D" w:rsidR="00685AE8" w:rsidRPr="00DF7CD2" w:rsidRDefault="00685AE8" w:rsidP="00685AE8">
      <w:pPr>
        <w:rPr>
          <w:rFonts w:ascii="Source Sans Pro" w:eastAsia="Times New Roman" w:hAnsi="Source Sans Pro" w:cs="Lucida Sans Unicode"/>
          <w:b/>
          <w:bCs/>
          <w:color w:val="5B9BD5" w:themeColor="accent5"/>
          <w:kern w:val="0"/>
          <w:lang w:eastAsia="nl-BE"/>
          <w14:ligatures w14:val="none"/>
        </w:rPr>
      </w:pPr>
      <w:r w:rsidRPr="00DF7CD2">
        <w:rPr>
          <w:rFonts w:ascii="Source Sans Pro" w:eastAsia="Times New Roman" w:hAnsi="Source Sans Pro" w:cs="Lucida Sans Unicode"/>
          <w:b/>
          <w:bCs/>
          <w:color w:val="5B9BD5" w:themeColor="accent5"/>
          <w:kern w:val="0"/>
          <w:lang w:eastAsia="nl-BE"/>
          <w14:ligatures w14:val="none"/>
        </w:rPr>
        <w:t xml:space="preserve">Help de opmars van de </w:t>
      </w:r>
      <w:proofErr w:type="spellStart"/>
      <w:r w:rsidRPr="00DF7CD2">
        <w:rPr>
          <w:rFonts w:ascii="Source Sans Pro" w:eastAsia="Times New Roman" w:hAnsi="Source Sans Pro" w:cs="Lucida Sans Unicode"/>
          <w:b/>
          <w:bCs/>
          <w:color w:val="5B9BD5" w:themeColor="accent5"/>
          <w:kern w:val="0"/>
          <w:lang w:eastAsia="nl-BE"/>
          <w14:ligatures w14:val="none"/>
        </w:rPr>
        <w:t>tijgermug</w:t>
      </w:r>
      <w:proofErr w:type="spellEnd"/>
      <w:r w:rsidRPr="00DF7CD2">
        <w:rPr>
          <w:rFonts w:ascii="Source Sans Pro" w:eastAsia="Times New Roman" w:hAnsi="Source Sans Pro" w:cs="Lucida Sans Unicode"/>
          <w:b/>
          <w:bCs/>
          <w:color w:val="5B9BD5" w:themeColor="accent5"/>
          <w:kern w:val="0"/>
          <w:lang w:eastAsia="nl-BE"/>
          <w14:ligatures w14:val="none"/>
        </w:rPr>
        <w:t xml:space="preserve"> vertragen</w:t>
      </w:r>
    </w:p>
    <w:p w14:paraId="4FD79B13" w14:textId="46D6F8BB" w:rsidR="00FE791A" w:rsidRDefault="00FE791A" w:rsidP="00FE791A">
      <w:r>
        <w:t xml:space="preserve">Misschien heb je er al eens van gehoord, de Aziatische </w:t>
      </w:r>
      <w:proofErr w:type="spellStart"/>
      <w:r>
        <w:t>tijgermug</w:t>
      </w:r>
      <w:proofErr w:type="spellEnd"/>
      <w:r>
        <w:t xml:space="preserve">. Op steeds meer </w:t>
      </w:r>
      <w:r w:rsidR="003B2091">
        <w:t>plaatsen</w:t>
      </w:r>
      <w:r>
        <w:t xml:space="preserve"> in Vlaanderen </w:t>
      </w:r>
      <w:r w:rsidR="003B2091">
        <w:t xml:space="preserve">kun je deze mug tegenkomen. De naam doet je misschien denken aan een grote mug, maar </w:t>
      </w:r>
      <w:r>
        <w:t xml:space="preserve">vergis je niet, het </w:t>
      </w:r>
      <w:r w:rsidR="003B2091">
        <w:t xml:space="preserve">gaat over </w:t>
      </w:r>
      <w:r>
        <w:t>een kleine zwart</w:t>
      </w:r>
      <w:r w:rsidR="00F76EE5">
        <w:t>-</w:t>
      </w:r>
      <w:r>
        <w:t>wit</w:t>
      </w:r>
      <w:r w:rsidR="00F76EE5">
        <w:t>te</w:t>
      </w:r>
      <w:r>
        <w:t xml:space="preserve"> gestreept</w:t>
      </w:r>
      <w:r w:rsidR="003B2091">
        <w:t>e</w:t>
      </w:r>
      <w:r>
        <w:t xml:space="preserve"> </w:t>
      </w:r>
      <w:r w:rsidR="00F76EE5">
        <w:t>steek</w:t>
      </w:r>
      <w:r>
        <w:t xml:space="preserve">mug. </w:t>
      </w:r>
    </w:p>
    <w:p w14:paraId="5CF2C70A" w14:textId="77777777" w:rsidR="00685AE8" w:rsidRPr="00500AA8" w:rsidRDefault="00685AE8" w:rsidP="00685AE8">
      <w:pPr>
        <w:rPr>
          <w:rFonts w:ascii="Source Sans Pro" w:hAnsi="Source Sans Pro"/>
        </w:rPr>
      </w:pPr>
      <w:r>
        <w:rPr>
          <w:rFonts w:ascii="Source Sans Pro" w:eastAsia="Times New Roman" w:hAnsi="Source Sans Pro" w:cs="Lucida Sans Unicode"/>
          <w:b/>
          <w:bCs/>
          <w:noProof/>
          <w:color w:val="198282"/>
          <w:kern w:val="0"/>
          <w:lang w:eastAsia="nl-BE"/>
        </w:rPr>
        <w:drawing>
          <wp:inline distT="0" distB="0" distL="0" distR="0" wp14:anchorId="01FD05F8" wp14:editId="3A1513BA">
            <wp:extent cx="2905125" cy="1938933"/>
            <wp:effectExtent l="0" t="0" r="0" b="4445"/>
            <wp:docPr id="77544951" name="Afbeelding 1" descr="Afbeelding met insect, ongewerveld dier, kever, geleedpotig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4951" name="Afbeelding 2" descr="Afbeelding met insect, ongewerveld dier, kever, geleedpotig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2652" cy="1943957"/>
                    </a:xfrm>
                    <a:prstGeom prst="rect">
                      <a:avLst/>
                    </a:prstGeom>
                  </pic:spPr>
                </pic:pic>
              </a:graphicData>
            </a:graphic>
          </wp:inline>
        </w:drawing>
      </w:r>
    </w:p>
    <w:p w14:paraId="68CAC1FE" w14:textId="77777777" w:rsidR="00685AE8" w:rsidRPr="00DF7CD2" w:rsidRDefault="00685AE8" w:rsidP="00685AE8">
      <w:pPr>
        <w:rPr>
          <w:rFonts w:ascii="Source Sans Pro" w:hAnsi="Source Sans Pro"/>
          <w:b/>
          <w:bCs/>
          <w:color w:val="5B9BD5" w:themeColor="accent5"/>
        </w:rPr>
      </w:pPr>
      <w:r w:rsidRPr="00DF7CD2">
        <w:rPr>
          <w:rFonts w:ascii="Source Sans Pro" w:hAnsi="Source Sans Pro"/>
          <w:b/>
          <w:bCs/>
          <w:color w:val="5B9BD5" w:themeColor="accent5"/>
        </w:rPr>
        <w:t xml:space="preserve">Is de </w:t>
      </w:r>
      <w:proofErr w:type="spellStart"/>
      <w:r w:rsidRPr="00DF7CD2">
        <w:rPr>
          <w:rFonts w:ascii="Source Sans Pro" w:hAnsi="Source Sans Pro"/>
          <w:b/>
          <w:bCs/>
          <w:color w:val="5B9BD5" w:themeColor="accent5"/>
        </w:rPr>
        <w:t>tijgermug</w:t>
      </w:r>
      <w:proofErr w:type="spellEnd"/>
      <w:r w:rsidRPr="00DF7CD2">
        <w:rPr>
          <w:rFonts w:ascii="Source Sans Pro" w:hAnsi="Source Sans Pro"/>
          <w:b/>
          <w:bCs/>
          <w:color w:val="5B9BD5" w:themeColor="accent5"/>
        </w:rPr>
        <w:t xml:space="preserve"> gevaarlijk? </w:t>
      </w:r>
    </w:p>
    <w:p w14:paraId="067A2ACE" w14:textId="15D8783F" w:rsidR="00685AE8" w:rsidRPr="00EF4FED" w:rsidRDefault="00685AE8" w:rsidP="00A03090">
      <w:pPr>
        <w:rPr>
          <w:rFonts w:cstheme="minorHAnsi"/>
        </w:rPr>
      </w:pPr>
      <w:r w:rsidRPr="00EF4FED">
        <w:rPr>
          <w:rFonts w:cstheme="minorHAnsi"/>
        </w:rPr>
        <w:t xml:space="preserve">Op zich is de </w:t>
      </w:r>
      <w:proofErr w:type="spellStart"/>
      <w:r w:rsidRPr="00EF4FED">
        <w:rPr>
          <w:rFonts w:cstheme="minorHAnsi"/>
        </w:rPr>
        <w:t>tijgermug</w:t>
      </w:r>
      <w:proofErr w:type="spellEnd"/>
      <w:r w:rsidRPr="00EF4FED">
        <w:rPr>
          <w:rFonts w:cstheme="minorHAnsi"/>
        </w:rPr>
        <w:t xml:space="preserve"> niet gevaarlijk, maar </w:t>
      </w:r>
      <w:r w:rsidR="00A03090" w:rsidRPr="00EF4FED">
        <w:rPr>
          <w:rFonts w:cstheme="minorHAnsi"/>
        </w:rPr>
        <w:t>kan wel voor heel veel overlast zorgen. Als er veel tijgermuggen in de buurt voorkomen, kun je soms zelfs niet meer buiten zitten. Deze muggen steken namelijk overdag en zijn erg agressief. Ook</w:t>
      </w:r>
      <w:r w:rsidR="00F76EE5" w:rsidRPr="00EF4FED">
        <w:rPr>
          <w:rFonts w:cstheme="minorHAnsi"/>
        </w:rPr>
        <w:t xml:space="preserve"> kan deze mug </w:t>
      </w:r>
      <w:r w:rsidR="00A03090" w:rsidRPr="00EF4FED">
        <w:rPr>
          <w:rFonts w:cstheme="minorHAnsi"/>
        </w:rPr>
        <w:t xml:space="preserve">bepaalde ziektes overbrengen zoals </w:t>
      </w:r>
      <w:r w:rsidRPr="00EF4FED">
        <w:rPr>
          <w:rFonts w:cstheme="minorHAnsi"/>
        </w:rPr>
        <w:t xml:space="preserve">Dengue, </w:t>
      </w:r>
      <w:proofErr w:type="spellStart"/>
      <w:r w:rsidRPr="00EF4FED">
        <w:rPr>
          <w:rFonts w:cstheme="minorHAnsi"/>
        </w:rPr>
        <w:t>Zika</w:t>
      </w:r>
      <w:proofErr w:type="spellEnd"/>
      <w:r w:rsidRPr="00EF4FED">
        <w:rPr>
          <w:rFonts w:cstheme="minorHAnsi"/>
        </w:rPr>
        <w:t xml:space="preserve"> </w:t>
      </w:r>
      <w:r w:rsidR="00A03090" w:rsidRPr="00EF4FED">
        <w:rPr>
          <w:rFonts w:cstheme="minorHAnsi"/>
        </w:rPr>
        <w:t>en</w:t>
      </w:r>
      <w:r w:rsidRPr="00EF4FED">
        <w:rPr>
          <w:rFonts w:cstheme="minorHAnsi"/>
        </w:rPr>
        <w:t xml:space="preserve"> </w:t>
      </w:r>
      <w:proofErr w:type="spellStart"/>
      <w:r w:rsidRPr="00EF4FED">
        <w:rPr>
          <w:rFonts w:cstheme="minorHAnsi"/>
        </w:rPr>
        <w:t>Chikungunya</w:t>
      </w:r>
      <w:proofErr w:type="spellEnd"/>
      <w:r w:rsidRPr="00EF4FED">
        <w:rPr>
          <w:rFonts w:cstheme="minorHAnsi"/>
        </w:rPr>
        <w:t xml:space="preserve">. </w:t>
      </w:r>
      <w:r w:rsidR="00FE791A" w:rsidRPr="00EF4FED">
        <w:rPr>
          <w:rFonts w:cstheme="minorHAnsi"/>
        </w:rPr>
        <w:t>Gelukkig is</w:t>
      </w:r>
      <w:r w:rsidR="00F76EE5" w:rsidRPr="00EF4FED">
        <w:rPr>
          <w:rFonts w:cstheme="minorHAnsi"/>
        </w:rPr>
        <w:t xml:space="preserve"> de</w:t>
      </w:r>
      <w:r w:rsidR="00FE791A" w:rsidRPr="00EF4FED">
        <w:rPr>
          <w:rFonts w:cstheme="minorHAnsi"/>
        </w:rPr>
        <w:t xml:space="preserve"> kans op dit moment nog heel klein </w:t>
      </w:r>
      <w:r w:rsidR="00F76EE5" w:rsidRPr="00EF4FED">
        <w:rPr>
          <w:rFonts w:cstheme="minorHAnsi"/>
        </w:rPr>
        <w:t xml:space="preserve">dat de </w:t>
      </w:r>
      <w:proofErr w:type="spellStart"/>
      <w:r w:rsidR="00F76EE5" w:rsidRPr="00EF4FED">
        <w:rPr>
          <w:rFonts w:cstheme="minorHAnsi"/>
        </w:rPr>
        <w:t>tijgermug</w:t>
      </w:r>
      <w:proofErr w:type="spellEnd"/>
      <w:r w:rsidR="00F76EE5" w:rsidRPr="00EF4FED">
        <w:rPr>
          <w:rFonts w:cstheme="minorHAnsi"/>
        </w:rPr>
        <w:t xml:space="preserve"> in België mensen ziek maakt. Er is dus nog </w:t>
      </w:r>
      <w:r w:rsidR="00FE791A" w:rsidRPr="00EF4FED">
        <w:rPr>
          <w:rFonts w:cstheme="minorHAnsi"/>
        </w:rPr>
        <w:t xml:space="preserve">geen reden tot ongerustheid. </w:t>
      </w:r>
      <w:r w:rsidR="00A03090" w:rsidRPr="00EF4FED">
        <w:rPr>
          <w:rFonts w:cstheme="minorHAnsi"/>
        </w:rPr>
        <w:t xml:space="preserve">Maar daarom is het wel extra belangrijk </w:t>
      </w:r>
      <w:r w:rsidR="00FE791A" w:rsidRPr="00EF4FED">
        <w:rPr>
          <w:rFonts w:cstheme="minorHAnsi"/>
        </w:rPr>
        <w:t>om de aantallen tijgermuggen zo laag mogelijk te houden. En daar kan ook jij je steentje toe bijdragen</w:t>
      </w:r>
      <w:r w:rsidR="00EF4FED" w:rsidRPr="00EF4FED">
        <w:rPr>
          <w:rFonts w:cstheme="minorHAnsi"/>
        </w:rPr>
        <w:t>.</w:t>
      </w:r>
      <w:r w:rsidR="00FE791A" w:rsidRPr="00EF4FED">
        <w:rPr>
          <w:rFonts w:cstheme="minorHAnsi"/>
        </w:rPr>
        <w:t xml:space="preserve"> </w:t>
      </w:r>
      <w:r w:rsidRPr="00EF4FED">
        <w:rPr>
          <w:rFonts w:cstheme="minorHAnsi"/>
        </w:rPr>
        <w:tab/>
      </w:r>
    </w:p>
    <w:p w14:paraId="6B2A022E" w14:textId="77777777" w:rsidR="00E04EAF" w:rsidRPr="00685AE8" w:rsidRDefault="00E04EAF" w:rsidP="00A03090">
      <w:pPr>
        <w:rPr>
          <w:rFonts w:ascii="Source Sans Pro" w:hAnsi="Source Sans Pro"/>
        </w:rPr>
      </w:pPr>
    </w:p>
    <w:p w14:paraId="1191F41B" w14:textId="1C1E79AE" w:rsidR="00F76EE5" w:rsidRPr="00EF4FED" w:rsidRDefault="00685AE8" w:rsidP="00E04EAF">
      <w:pPr>
        <w:rPr>
          <w:rFonts w:cstheme="minorHAnsi"/>
        </w:rPr>
      </w:pPr>
      <w:r w:rsidRPr="00DF7CD2">
        <w:rPr>
          <w:rFonts w:ascii="Source Sans Pro" w:eastAsia="Times New Roman" w:hAnsi="Source Sans Pro" w:cs="Lucida Sans Unicode"/>
          <w:b/>
          <w:bCs/>
          <w:color w:val="5B9BD5" w:themeColor="accent5"/>
          <w:kern w:val="0"/>
          <w:lang w:eastAsia="nl-BE"/>
          <w14:ligatures w14:val="none"/>
        </w:rPr>
        <w:t xml:space="preserve">Hoe kan je de </w:t>
      </w:r>
      <w:proofErr w:type="spellStart"/>
      <w:r w:rsidRPr="00DF7CD2">
        <w:rPr>
          <w:rFonts w:ascii="Source Sans Pro" w:eastAsia="Times New Roman" w:hAnsi="Source Sans Pro" w:cs="Lucida Sans Unicode"/>
          <w:b/>
          <w:bCs/>
          <w:color w:val="5B9BD5" w:themeColor="accent5"/>
          <w:kern w:val="0"/>
          <w:lang w:eastAsia="nl-BE"/>
          <w14:ligatures w14:val="none"/>
        </w:rPr>
        <w:t>tijgermug</w:t>
      </w:r>
      <w:proofErr w:type="spellEnd"/>
      <w:r w:rsidRPr="00DF7CD2">
        <w:rPr>
          <w:rFonts w:ascii="Source Sans Pro" w:eastAsia="Times New Roman" w:hAnsi="Source Sans Pro" w:cs="Lucida Sans Unicode"/>
          <w:b/>
          <w:bCs/>
          <w:color w:val="5B9BD5" w:themeColor="accent5"/>
          <w:kern w:val="0"/>
          <w:lang w:eastAsia="nl-BE"/>
          <w14:ligatures w14:val="none"/>
        </w:rPr>
        <w:t xml:space="preserve"> herkennen?</w:t>
      </w:r>
      <w:r w:rsidRPr="00DF7CD2">
        <w:rPr>
          <w:rFonts w:ascii="Source Sans Pro" w:eastAsia="Times New Roman" w:hAnsi="Source Sans Pro" w:cs="Lucida Sans Unicode"/>
          <w:color w:val="5B9BD5" w:themeColor="accent5"/>
          <w:kern w:val="0"/>
          <w:lang w:eastAsia="nl-BE"/>
          <w14:ligatures w14:val="none"/>
        </w:rPr>
        <w:t xml:space="preserve"> </w:t>
      </w:r>
      <w:r w:rsidRPr="00500AA8">
        <w:rPr>
          <w:rFonts w:ascii="Source Sans Pro" w:eastAsia="Times New Roman" w:hAnsi="Source Sans Pro" w:cs="Arial"/>
          <w:color w:val="58595B"/>
          <w:kern w:val="0"/>
          <w:lang w:eastAsia="nl-BE"/>
          <w14:ligatures w14:val="none"/>
        </w:rPr>
        <w:br/>
      </w:r>
      <w:r w:rsidR="00F76EE5" w:rsidRPr="00EF4FED">
        <w:rPr>
          <w:rFonts w:cstheme="minorHAnsi"/>
        </w:rPr>
        <w:t xml:space="preserve">De </w:t>
      </w:r>
      <w:proofErr w:type="spellStart"/>
      <w:r w:rsidR="00F76EE5" w:rsidRPr="00EF4FED">
        <w:rPr>
          <w:rFonts w:cstheme="minorHAnsi"/>
        </w:rPr>
        <w:t>tijgermug</w:t>
      </w:r>
      <w:proofErr w:type="spellEnd"/>
      <w:r w:rsidR="00F76EE5" w:rsidRPr="00EF4FED">
        <w:rPr>
          <w:rFonts w:cstheme="minorHAnsi"/>
        </w:rPr>
        <w:t xml:space="preserve"> is een kleine zwart-witte steekmug</w:t>
      </w:r>
      <w:r w:rsidR="00923097" w:rsidRPr="00EF4FED">
        <w:rPr>
          <w:rFonts w:eastAsia="Times New Roman" w:cstheme="minorHAnsi"/>
          <w:kern w:val="0"/>
          <w:lang w:eastAsia="nl-BE"/>
          <w14:ligatures w14:val="none"/>
        </w:rPr>
        <w:t xml:space="preserve"> die ongeveer 4 tot 5 millimeter groot is</w:t>
      </w:r>
      <w:r w:rsidR="008A2F20" w:rsidRPr="00EF4FED">
        <w:rPr>
          <w:rFonts w:cstheme="minorHAnsi"/>
        </w:rPr>
        <w:t>. Ze komt</w:t>
      </w:r>
      <w:r w:rsidR="00F76EE5" w:rsidRPr="00EF4FED">
        <w:rPr>
          <w:rFonts w:cstheme="minorHAnsi"/>
        </w:rPr>
        <w:t xml:space="preserve"> </w:t>
      </w:r>
      <w:r w:rsidR="008C2E34" w:rsidRPr="00EF4FED">
        <w:rPr>
          <w:rFonts w:cstheme="minorHAnsi"/>
        </w:rPr>
        <w:t xml:space="preserve">oorspronkelijk </w:t>
      </w:r>
      <w:r w:rsidR="00F76EE5" w:rsidRPr="00EF4FED">
        <w:rPr>
          <w:rFonts w:cstheme="minorHAnsi"/>
        </w:rPr>
        <w:t>voor in het buitenland</w:t>
      </w:r>
      <w:r w:rsidR="00613A57" w:rsidRPr="00EF4FED">
        <w:rPr>
          <w:rFonts w:cstheme="minorHAnsi"/>
        </w:rPr>
        <w:t xml:space="preserve">, </w:t>
      </w:r>
      <w:r w:rsidR="00E04EAF" w:rsidRPr="00EF4FED">
        <w:rPr>
          <w:rFonts w:cstheme="minorHAnsi"/>
        </w:rPr>
        <w:t>en is in opmars in België</w:t>
      </w:r>
      <w:r w:rsidR="00F76EE5" w:rsidRPr="00EF4FED">
        <w:rPr>
          <w:rFonts w:cstheme="minorHAnsi"/>
        </w:rPr>
        <w:t>. Je herkent de mug aan witte strepen op de poten. Het uiteinde van de achterpoten is wit en de mug heeft een witte streep op het</w:t>
      </w:r>
      <w:r w:rsidR="00EF4FED">
        <w:rPr>
          <w:rFonts w:cstheme="minorHAnsi"/>
        </w:rPr>
        <w:t xml:space="preserve"> </w:t>
      </w:r>
      <w:r w:rsidR="00F76EE5" w:rsidRPr="00EF4FED">
        <w:rPr>
          <w:rFonts w:cstheme="minorHAnsi"/>
        </w:rPr>
        <w:t>achterhoofd en de rug.</w:t>
      </w:r>
      <w:r w:rsidR="00F76EE5">
        <w:rPr>
          <w:rFonts w:cstheme="minorHAnsi"/>
          <w:sz w:val="24"/>
          <w:szCs w:val="24"/>
        </w:rPr>
        <w:t xml:space="preserve"> </w:t>
      </w:r>
      <w:r w:rsidR="00F76EE5" w:rsidRPr="0015084E">
        <w:rPr>
          <w:rFonts w:cstheme="minorHAnsi"/>
          <w:sz w:val="24"/>
          <w:szCs w:val="24"/>
        </w:rPr>
        <w:t xml:space="preserve"> </w:t>
      </w:r>
    </w:p>
    <w:p w14:paraId="0EDCC853" w14:textId="14E08CF9" w:rsidR="00F76EE5" w:rsidRDefault="009E7BD7" w:rsidP="00685AE8">
      <w:pPr>
        <w:rPr>
          <w:rFonts w:ascii="Source Sans Pro" w:eastAsia="Times New Roman" w:hAnsi="Source Sans Pro" w:cs="Lucida Sans Unicode"/>
          <w:b/>
          <w:bCs/>
          <w:color w:val="198282"/>
          <w:kern w:val="0"/>
          <w:lang w:eastAsia="nl-BE"/>
          <w14:ligatures w14:val="none"/>
        </w:rPr>
      </w:pPr>
      <w:r>
        <w:rPr>
          <w:noProof/>
        </w:rPr>
        <w:lastRenderedPageBreak/>
        <w:drawing>
          <wp:inline distT="0" distB="0" distL="0" distR="0" wp14:anchorId="125E28E5" wp14:editId="16D9DAF3">
            <wp:extent cx="4061460" cy="3379481"/>
            <wp:effectExtent l="0" t="0" r="0" b="0"/>
            <wp:docPr id="1556288405" name="Afbeelding 1" descr="Afbeelding met insect, tekst, ongedierte, geleedpotig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88405" name="Afbeelding 1" descr="Afbeelding met insect, tekst, ongedierte, geleedpotige&#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156" cy="3381724"/>
                    </a:xfrm>
                    <a:prstGeom prst="rect">
                      <a:avLst/>
                    </a:prstGeom>
                    <a:noFill/>
                    <a:ln>
                      <a:noFill/>
                    </a:ln>
                  </pic:spPr>
                </pic:pic>
              </a:graphicData>
            </a:graphic>
          </wp:inline>
        </w:drawing>
      </w:r>
    </w:p>
    <w:p w14:paraId="113D53E1" w14:textId="77777777" w:rsidR="00F76EE5" w:rsidRDefault="00F76EE5" w:rsidP="00685AE8">
      <w:pPr>
        <w:rPr>
          <w:rFonts w:ascii="Source Sans Pro" w:eastAsia="Times New Roman" w:hAnsi="Source Sans Pro" w:cs="Lucida Sans Unicode"/>
          <w:b/>
          <w:bCs/>
          <w:color w:val="198282"/>
          <w:kern w:val="0"/>
          <w:lang w:eastAsia="nl-BE"/>
          <w14:ligatures w14:val="none"/>
        </w:rPr>
      </w:pPr>
    </w:p>
    <w:p w14:paraId="2B30EFCF" w14:textId="77777777" w:rsidR="00EF4FED" w:rsidRDefault="00EF4FED" w:rsidP="00685AE8">
      <w:pPr>
        <w:rPr>
          <w:rFonts w:ascii="Source Sans Pro" w:eastAsia="Times New Roman" w:hAnsi="Source Sans Pro" w:cs="Lucida Sans Unicode"/>
          <w:b/>
          <w:bCs/>
          <w:color w:val="198282"/>
          <w:kern w:val="0"/>
          <w:lang w:eastAsia="nl-BE"/>
          <w14:ligatures w14:val="none"/>
        </w:rPr>
      </w:pPr>
    </w:p>
    <w:p w14:paraId="5A0C3BE9" w14:textId="46FDCA0E" w:rsidR="00685AE8" w:rsidRPr="00DF7CD2" w:rsidRDefault="00685AE8" w:rsidP="00685AE8">
      <w:pPr>
        <w:rPr>
          <w:rFonts w:ascii="Source Sans Pro" w:eastAsia="Times New Roman" w:hAnsi="Source Sans Pro" w:cs="Lucida Sans Unicode"/>
          <w:b/>
          <w:bCs/>
          <w:color w:val="5B9BD5" w:themeColor="accent5"/>
          <w:kern w:val="0"/>
          <w:lang w:eastAsia="nl-BE"/>
          <w14:ligatures w14:val="none"/>
        </w:rPr>
      </w:pPr>
      <w:r w:rsidRPr="00DF7CD2">
        <w:rPr>
          <w:rFonts w:ascii="Source Sans Pro" w:eastAsia="Times New Roman" w:hAnsi="Source Sans Pro" w:cs="Lucida Sans Unicode"/>
          <w:b/>
          <w:bCs/>
          <w:color w:val="5B9BD5" w:themeColor="accent5"/>
          <w:kern w:val="0"/>
          <w:lang w:eastAsia="nl-BE"/>
          <w14:ligatures w14:val="none"/>
        </w:rPr>
        <w:t xml:space="preserve">Heb je de </w:t>
      </w:r>
      <w:proofErr w:type="spellStart"/>
      <w:r w:rsidRPr="00DF7CD2">
        <w:rPr>
          <w:rFonts w:ascii="Source Sans Pro" w:eastAsia="Times New Roman" w:hAnsi="Source Sans Pro" w:cs="Lucida Sans Unicode"/>
          <w:b/>
          <w:bCs/>
          <w:color w:val="5B9BD5" w:themeColor="accent5"/>
          <w:kern w:val="0"/>
          <w:lang w:eastAsia="nl-BE"/>
          <w14:ligatures w14:val="none"/>
        </w:rPr>
        <w:t>tijgermug</w:t>
      </w:r>
      <w:proofErr w:type="spellEnd"/>
      <w:r w:rsidRPr="00DF7CD2">
        <w:rPr>
          <w:rFonts w:ascii="Source Sans Pro" w:eastAsia="Times New Roman" w:hAnsi="Source Sans Pro" w:cs="Lucida Sans Unicode"/>
          <w:b/>
          <w:bCs/>
          <w:color w:val="5B9BD5" w:themeColor="accent5"/>
          <w:kern w:val="0"/>
          <w:lang w:eastAsia="nl-BE"/>
          <w14:ligatures w14:val="none"/>
        </w:rPr>
        <w:t xml:space="preserve"> gezien? Meld het!</w:t>
      </w:r>
    </w:p>
    <w:p w14:paraId="2263425C" w14:textId="057C66E9" w:rsidR="00C25FE5" w:rsidRDefault="00685AE8" w:rsidP="00685AE8">
      <w:pPr>
        <w:rPr>
          <w:rFonts w:ascii="Source Sans Pro" w:eastAsia="Times New Roman" w:hAnsi="Source Sans Pro" w:cs="Lucida Sans Unicode"/>
          <w:kern w:val="0"/>
          <w:lang w:eastAsia="nl-BE"/>
          <w14:ligatures w14:val="none"/>
        </w:rPr>
      </w:pPr>
      <w:r w:rsidRPr="00500AA8">
        <w:rPr>
          <w:rFonts w:ascii="Source Sans Pro" w:eastAsia="Times New Roman" w:hAnsi="Source Sans Pro" w:cs="Lucida Sans Unicode"/>
          <w:kern w:val="0"/>
          <w:lang w:eastAsia="nl-BE"/>
          <w14:ligatures w14:val="none"/>
        </w:rPr>
        <w:t xml:space="preserve">Heb je een </w:t>
      </w:r>
      <w:proofErr w:type="spellStart"/>
      <w:r w:rsidRPr="00500AA8">
        <w:rPr>
          <w:rFonts w:ascii="Source Sans Pro" w:eastAsia="Times New Roman" w:hAnsi="Source Sans Pro" w:cs="Lucida Sans Unicode"/>
          <w:kern w:val="0"/>
          <w:lang w:eastAsia="nl-BE"/>
          <w14:ligatures w14:val="none"/>
        </w:rPr>
        <w:t>tijgermug</w:t>
      </w:r>
      <w:proofErr w:type="spellEnd"/>
      <w:r w:rsidRPr="00500AA8">
        <w:rPr>
          <w:rFonts w:ascii="Source Sans Pro" w:eastAsia="Times New Roman" w:hAnsi="Source Sans Pro" w:cs="Lucida Sans Unicode"/>
          <w:kern w:val="0"/>
          <w:lang w:eastAsia="nl-BE"/>
          <w14:ligatures w14:val="none"/>
        </w:rPr>
        <w:t xml:space="preserve"> gezien, dan kan je dit melden op de website </w:t>
      </w:r>
      <w:hyperlink r:id="rId11" w:history="1">
        <w:r w:rsidRPr="001F7EA2">
          <w:rPr>
            <w:rStyle w:val="Hyperlink"/>
            <w:rFonts w:ascii="Source Sans Pro" w:eastAsia="Times New Roman" w:hAnsi="Source Sans Pro" w:cs="Lucida Sans Unicode"/>
            <w:color w:val="198282"/>
            <w:kern w:val="0"/>
            <w:lang w:eastAsia="nl-BE"/>
            <w14:ligatures w14:val="none"/>
          </w:rPr>
          <w:t>www.muggensurveillance.be</w:t>
        </w:r>
      </w:hyperlink>
      <w:r>
        <w:rPr>
          <w:rFonts w:ascii="Source Sans Pro" w:eastAsia="Times New Roman" w:hAnsi="Source Sans Pro" w:cs="Lucida Sans Unicode"/>
          <w:kern w:val="0"/>
          <w:lang w:eastAsia="nl-BE"/>
          <w14:ligatures w14:val="none"/>
        </w:rPr>
        <w:t xml:space="preserve">. </w:t>
      </w:r>
      <w:r w:rsidR="00A03090">
        <w:rPr>
          <w:rFonts w:ascii="Source Sans Pro" w:eastAsia="Times New Roman" w:hAnsi="Source Sans Pro" w:cs="Lucida Sans Unicode"/>
          <w:kern w:val="0"/>
          <w:lang w:eastAsia="nl-BE"/>
          <w14:ligatures w14:val="none"/>
        </w:rPr>
        <w:t xml:space="preserve">Hierna volgt eventueel onderzoek en bestrijding. </w:t>
      </w:r>
    </w:p>
    <w:p w14:paraId="73574E54" w14:textId="77777777" w:rsidR="00C25FE5" w:rsidRPr="00C25FE5" w:rsidRDefault="00C25FE5" w:rsidP="00685AE8">
      <w:pPr>
        <w:rPr>
          <w:rFonts w:ascii="Source Sans Pro" w:eastAsia="Times New Roman" w:hAnsi="Source Sans Pro" w:cs="Lucida Sans Unicode"/>
          <w:kern w:val="0"/>
          <w:lang w:eastAsia="nl-BE"/>
          <w14:ligatures w14:val="none"/>
        </w:rPr>
      </w:pPr>
    </w:p>
    <w:p w14:paraId="54F58402" w14:textId="77777777" w:rsidR="00685AE8" w:rsidRPr="00DF7CD2" w:rsidRDefault="00685AE8" w:rsidP="00685AE8">
      <w:pPr>
        <w:rPr>
          <w:rFonts w:ascii="Source Sans Pro" w:eastAsia="Times New Roman" w:hAnsi="Source Sans Pro" w:cs="Lucida Sans Unicode"/>
          <w:b/>
          <w:bCs/>
          <w:color w:val="5B9BD5" w:themeColor="accent5"/>
          <w:kern w:val="0"/>
          <w:lang w:eastAsia="nl-BE"/>
          <w14:ligatures w14:val="none"/>
        </w:rPr>
      </w:pPr>
      <w:r w:rsidRPr="00DF7CD2">
        <w:rPr>
          <w:rFonts w:ascii="Source Sans Pro" w:eastAsia="Times New Roman" w:hAnsi="Source Sans Pro" w:cs="Lucida Sans Unicode"/>
          <w:b/>
          <w:bCs/>
          <w:color w:val="5B9BD5" w:themeColor="accent5"/>
          <w:kern w:val="0"/>
          <w:lang w:eastAsia="nl-BE"/>
          <w14:ligatures w14:val="none"/>
        </w:rPr>
        <w:t xml:space="preserve">Wat kan je zelf doen? Drie tips om de verspreiding van de </w:t>
      </w:r>
      <w:proofErr w:type="spellStart"/>
      <w:r w:rsidRPr="00DF7CD2">
        <w:rPr>
          <w:rFonts w:ascii="Source Sans Pro" w:eastAsia="Times New Roman" w:hAnsi="Source Sans Pro" w:cs="Lucida Sans Unicode"/>
          <w:b/>
          <w:bCs/>
          <w:color w:val="5B9BD5" w:themeColor="accent5"/>
          <w:kern w:val="0"/>
          <w:lang w:eastAsia="nl-BE"/>
          <w14:ligatures w14:val="none"/>
        </w:rPr>
        <w:t>tijgermug</w:t>
      </w:r>
      <w:proofErr w:type="spellEnd"/>
      <w:r w:rsidRPr="00DF7CD2">
        <w:rPr>
          <w:rFonts w:ascii="Source Sans Pro" w:eastAsia="Times New Roman" w:hAnsi="Source Sans Pro" w:cs="Lucida Sans Unicode"/>
          <w:b/>
          <w:bCs/>
          <w:color w:val="5B9BD5" w:themeColor="accent5"/>
          <w:kern w:val="0"/>
          <w:lang w:eastAsia="nl-BE"/>
          <w14:ligatures w14:val="none"/>
        </w:rPr>
        <w:t xml:space="preserve"> tegen te gaan</w:t>
      </w:r>
    </w:p>
    <w:p w14:paraId="69D63098" w14:textId="77777777" w:rsidR="00685AE8" w:rsidRPr="0017780B" w:rsidRDefault="00685AE8" w:rsidP="00685AE8">
      <w:pPr>
        <w:pStyle w:val="Lijstalinea"/>
        <w:numPr>
          <w:ilvl w:val="0"/>
          <w:numId w:val="4"/>
        </w:numPr>
        <w:rPr>
          <w:rFonts w:ascii="Source Sans Pro" w:eastAsia="Times New Roman" w:hAnsi="Source Sans Pro" w:cs="Lucida Sans Unicode"/>
          <w:b/>
          <w:bCs/>
          <w:color w:val="198282"/>
          <w:kern w:val="0"/>
          <w:lang w:eastAsia="nl-BE"/>
          <w14:ligatures w14:val="none"/>
        </w:rPr>
      </w:pPr>
      <w:r w:rsidRPr="0017780B">
        <w:rPr>
          <w:rFonts w:ascii="Source Sans Pro" w:eastAsia="Times New Roman" w:hAnsi="Source Sans Pro" w:cs="Lucida Sans Unicode"/>
          <w:b/>
          <w:bCs/>
          <w:color w:val="198282"/>
          <w:kern w:val="0"/>
          <w:lang w:eastAsia="nl-BE"/>
          <w14:ligatures w14:val="none"/>
        </w:rPr>
        <w:t xml:space="preserve">Tip 1: </w:t>
      </w:r>
      <w:r>
        <w:rPr>
          <w:rFonts w:ascii="Source Sans Pro" w:eastAsia="Times New Roman" w:hAnsi="Source Sans Pro" w:cs="Lucida Sans Unicode"/>
          <w:b/>
          <w:bCs/>
          <w:color w:val="198282"/>
          <w:kern w:val="0"/>
          <w:lang w:eastAsia="nl-BE"/>
          <w14:ligatures w14:val="none"/>
        </w:rPr>
        <w:t>G</w:t>
      </w:r>
      <w:r w:rsidRPr="0017780B">
        <w:rPr>
          <w:rFonts w:ascii="Source Sans Pro" w:eastAsia="Times New Roman" w:hAnsi="Source Sans Pro" w:cs="Lucida Sans Unicode"/>
          <w:b/>
          <w:bCs/>
          <w:color w:val="198282"/>
          <w:kern w:val="0"/>
          <w:lang w:eastAsia="nl-BE"/>
          <w14:ligatures w14:val="none"/>
        </w:rPr>
        <w:t>eef tijgermuggen geen lift</w:t>
      </w:r>
    </w:p>
    <w:p w14:paraId="59131853" w14:textId="77777777" w:rsidR="00685AE8" w:rsidRPr="00500AA8" w:rsidRDefault="00685AE8" w:rsidP="00685AE8">
      <w:pPr>
        <w:rPr>
          <w:rFonts w:ascii="Source Sans Pro" w:hAnsi="Source Sans Pro"/>
          <w:shd w:val="clear" w:color="auto" w:fill="FFFFFF"/>
        </w:rPr>
      </w:pPr>
      <w:r>
        <w:rPr>
          <w:rFonts w:ascii="Source Sans Pro" w:hAnsi="Source Sans Pro"/>
          <w:shd w:val="clear" w:color="auto" w:fill="FFFFFF"/>
        </w:rPr>
        <w:t xml:space="preserve">De </w:t>
      </w:r>
      <w:proofErr w:type="spellStart"/>
      <w:r>
        <w:rPr>
          <w:rFonts w:ascii="Source Sans Pro" w:hAnsi="Source Sans Pro"/>
          <w:shd w:val="clear" w:color="auto" w:fill="FFFFFF"/>
        </w:rPr>
        <w:t>t</w:t>
      </w:r>
      <w:r w:rsidRPr="00500AA8">
        <w:rPr>
          <w:rFonts w:ascii="Source Sans Pro" w:hAnsi="Source Sans Pro"/>
          <w:shd w:val="clear" w:color="auto" w:fill="FFFFFF"/>
        </w:rPr>
        <w:t>ijgermug</w:t>
      </w:r>
      <w:proofErr w:type="spellEnd"/>
      <w:r>
        <w:rPr>
          <w:rFonts w:ascii="Source Sans Pro" w:hAnsi="Source Sans Pro"/>
          <w:shd w:val="clear" w:color="auto" w:fill="FFFFFF"/>
        </w:rPr>
        <w:t xml:space="preserve"> jaagt</w:t>
      </w:r>
      <w:r w:rsidRPr="00500AA8">
        <w:rPr>
          <w:rFonts w:ascii="Source Sans Pro" w:hAnsi="Source Sans Pro"/>
          <w:shd w:val="clear" w:color="auto" w:fill="FFFFFF"/>
        </w:rPr>
        <w:t xml:space="preserve"> overdag, van </w:t>
      </w:r>
      <w:r>
        <w:rPr>
          <w:rFonts w:ascii="Source Sans Pro" w:hAnsi="Source Sans Pro"/>
          <w:shd w:val="clear" w:color="auto" w:fill="FFFFFF"/>
        </w:rPr>
        <w:t xml:space="preserve">‘s </w:t>
      </w:r>
      <w:r w:rsidRPr="00500AA8">
        <w:rPr>
          <w:rFonts w:ascii="Source Sans Pro" w:hAnsi="Source Sans Pro"/>
          <w:shd w:val="clear" w:color="auto" w:fill="FFFFFF"/>
        </w:rPr>
        <w:t>middag</w:t>
      </w:r>
      <w:r>
        <w:rPr>
          <w:rFonts w:ascii="Source Sans Pro" w:hAnsi="Source Sans Pro"/>
          <w:shd w:val="clear" w:color="auto" w:fill="FFFFFF"/>
        </w:rPr>
        <w:t>s</w:t>
      </w:r>
      <w:r w:rsidRPr="00500AA8">
        <w:rPr>
          <w:rFonts w:ascii="Source Sans Pro" w:hAnsi="Source Sans Pro"/>
          <w:shd w:val="clear" w:color="auto" w:fill="FFFFFF"/>
        </w:rPr>
        <w:t xml:space="preserve"> tot </w:t>
      </w:r>
      <w:r>
        <w:rPr>
          <w:rFonts w:ascii="Source Sans Pro" w:hAnsi="Source Sans Pro"/>
          <w:shd w:val="clear" w:color="auto" w:fill="FFFFFF"/>
        </w:rPr>
        <w:t>’</w:t>
      </w:r>
      <w:r w:rsidRPr="00500AA8">
        <w:rPr>
          <w:rFonts w:ascii="Source Sans Pro" w:hAnsi="Source Sans Pro"/>
          <w:shd w:val="clear" w:color="auto" w:fill="FFFFFF"/>
        </w:rPr>
        <w:t>s avonds</w:t>
      </w:r>
      <w:r>
        <w:rPr>
          <w:rFonts w:ascii="Source Sans Pro" w:hAnsi="Source Sans Pro"/>
          <w:shd w:val="clear" w:color="auto" w:fill="FFFFFF"/>
        </w:rPr>
        <w:t>.</w:t>
      </w:r>
      <w:r w:rsidRPr="00500AA8">
        <w:rPr>
          <w:rFonts w:ascii="Source Sans Pro" w:hAnsi="Source Sans Pro"/>
          <w:shd w:val="clear" w:color="auto" w:fill="FFFFFF"/>
        </w:rPr>
        <w:t xml:space="preserve"> In tegenstelling tot onze steekmuggen die vooral in de schemering en ’s nachts actief zijn en liever wachten tot je stilzit om je te bijten, gaat de </w:t>
      </w:r>
      <w:proofErr w:type="spellStart"/>
      <w:r w:rsidRPr="00500AA8">
        <w:rPr>
          <w:rFonts w:ascii="Source Sans Pro" w:hAnsi="Source Sans Pro"/>
          <w:shd w:val="clear" w:color="auto" w:fill="FFFFFF"/>
        </w:rPr>
        <w:t>tijgermug</w:t>
      </w:r>
      <w:proofErr w:type="spellEnd"/>
      <w:r w:rsidRPr="00500AA8">
        <w:rPr>
          <w:rFonts w:ascii="Source Sans Pro" w:hAnsi="Source Sans Pro"/>
          <w:shd w:val="clear" w:color="auto" w:fill="FFFFFF"/>
        </w:rPr>
        <w:t xml:space="preserve"> je achterna. </w:t>
      </w:r>
      <w:r>
        <w:rPr>
          <w:rFonts w:ascii="Source Sans Pro" w:hAnsi="Source Sans Pro"/>
          <w:shd w:val="clear" w:color="auto" w:fill="FFFFFF"/>
        </w:rPr>
        <w:t>Ze achtervolgt je</w:t>
      </w:r>
      <w:r w:rsidRPr="00500AA8">
        <w:rPr>
          <w:rFonts w:ascii="Source Sans Pro" w:hAnsi="Source Sans Pro"/>
          <w:shd w:val="clear" w:color="auto" w:fill="FFFFFF"/>
        </w:rPr>
        <w:t xml:space="preserve"> tot in de wagen en lift z</w:t>
      </w:r>
      <w:r>
        <w:rPr>
          <w:rFonts w:ascii="Source Sans Pro" w:hAnsi="Source Sans Pro"/>
          <w:shd w:val="clear" w:color="auto" w:fill="FFFFFF"/>
        </w:rPr>
        <w:t xml:space="preserve">o </w:t>
      </w:r>
      <w:r w:rsidRPr="00500AA8">
        <w:rPr>
          <w:rFonts w:ascii="Source Sans Pro" w:hAnsi="Source Sans Pro"/>
          <w:shd w:val="clear" w:color="auto" w:fill="FFFFFF"/>
        </w:rPr>
        <w:t>dikwijls mee tot in onze streken. </w:t>
      </w:r>
    </w:p>
    <w:p w14:paraId="4C991193" w14:textId="4C8DF3AC" w:rsidR="00685AE8" w:rsidRPr="00AB7336" w:rsidRDefault="00685AE8" w:rsidP="00685AE8">
      <w:pPr>
        <w:rPr>
          <w:rFonts w:ascii="Source Sans Pro" w:hAnsi="Source Sans Pro"/>
          <w:shd w:val="clear" w:color="auto" w:fill="FFFFFF"/>
        </w:rPr>
      </w:pPr>
      <w:r w:rsidRPr="00AB7336">
        <w:rPr>
          <w:rFonts w:ascii="Source Sans Pro" w:hAnsi="Source Sans Pro"/>
          <w:shd w:val="clear" w:color="auto" w:fill="FFFFFF"/>
        </w:rPr>
        <w:t xml:space="preserve">Keer je na </w:t>
      </w:r>
      <w:r>
        <w:rPr>
          <w:rFonts w:ascii="Source Sans Pro" w:hAnsi="Source Sans Pro"/>
          <w:shd w:val="clear" w:color="auto" w:fill="FFFFFF"/>
        </w:rPr>
        <w:t xml:space="preserve">je </w:t>
      </w:r>
      <w:r w:rsidRPr="00AB7336">
        <w:rPr>
          <w:rFonts w:ascii="Source Sans Pro" w:hAnsi="Source Sans Pro"/>
          <w:shd w:val="clear" w:color="auto" w:fill="FFFFFF"/>
        </w:rPr>
        <w:t>vakantie uit Italië, Frankrijk, Spanje of</w:t>
      </w:r>
      <w:r>
        <w:rPr>
          <w:rFonts w:ascii="Source Sans Pro" w:hAnsi="Source Sans Pro"/>
          <w:shd w:val="clear" w:color="auto" w:fill="FFFFFF"/>
        </w:rPr>
        <w:t xml:space="preserve"> </w:t>
      </w:r>
      <w:r w:rsidRPr="00AB7336">
        <w:rPr>
          <w:rFonts w:ascii="Source Sans Pro" w:hAnsi="Source Sans Pro"/>
          <w:shd w:val="clear" w:color="auto" w:fill="FFFFFF"/>
        </w:rPr>
        <w:t xml:space="preserve">Zuid-Duitsland met </w:t>
      </w:r>
      <w:r>
        <w:rPr>
          <w:rFonts w:ascii="Source Sans Pro" w:hAnsi="Source Sans Pro"/>
          <w:shd w:val="clear" w:color="auto" w:fill="FFFFFF"/>
        </w:rPr>
        <w:t xml:space="preserve">de </w:t>
      </w:r>
      <w:r w:rsidRPr="00AB7336">
        <w:rPr>
          <w:rFonts w:ascii="Source Sans Pro" w:hAnsi="Source Sans Pro"/>
          <w:shd w:val="clear" w:color="auto" w:fill="FFFFFF"/>
        </w:rPr>
        <w:t>wagen</w:t>
      </w:r>
      <w:r w:rsidR="00FE791A">
        <w:rPr>
          <w:rFonts w:ascii="Source Sans Pro" w:hAnsi="Source Sans Pro"/>
          <w:shd w:val="clear" w:color="auto" w:fill="FFFFFF"/>
        </w:rPr>
        <w:t xml:space="preserve"> terug naar huis,</w:t>
      </w:r>
      <w:r w:rsidRPr="00AB7336">
        <w:rPr>
          <w:rFonts w:ascii="Source Sans Pro" w:hAnsi="Source Sans Pro"/>
          <w:shd w:val="clear" w:color="auto" w:fill="FFFFFF"/>
        </w:rPr>
        <w:t xml:space="preserve"> let</w:t>
      </w:r>
      <w:r w:rsidR="00FE791A">
        <w:rPr>
          <w:rFonts w:ascii="Source Sans Pro" w:hAnsi="Source Sans Pro"/>
          <w:shd w:val="clear" w:color="auto" w:fill="FFFFFF"/>
        </w:rPr>
        <w:t xml:space="preserve"> er dan op dat je </w:t>
      </w:r>
      <w:r w:rsidRPr="00AB7336">
        <w:rPr>
          <w:rFonts w:ascii="Source Sans Pro" w:hAnsi="Source Sans Pro"/>
          <w:shd w:val="clear" w:color="auto" w:fill="FFFFFF"/>
        </w:rPr>
        <w:t>d</w:t>
      </w:r>
      <w:r>
        <w:rPr>
          <w:rFonts w:ascii="Source Sans Pro" w:hAnsi="Source Sans Pro"/>
          <w:shd w:val="clear" w:color="auto" w:fill="FFFFFF"/>
        </w:rPr>
        <w:t xml:space="preserve">e </w:t>
      </w:r>
      <w:proofErr w:type="spellStart"/>
      <w:r>
        <w:rPr>
          <w:rFonts w:ascii="Source Sans Pro" w:hAnsi="Source Sans Pro"/>
          <w:shd w:val="clear" w:color="auto" w:fill="FFFFFF"/>
        </w:rPr>
        <w:t>tijgermug</w:t>
      </w:r>
      <w:proofErr w:type="spellEnd"/>
      <w:r w:rsidR="00FE791A">
        <w:rPr>
          <w:rFonts w:ascii="Source Sans Pro" w:hAnsi="Source Sans Pro"/>
          <w:shd w:val="clear" w:color="auto" w:fill="FFFFFF"/>
        </w:rPr>
        <w:t xml:space="preserve"> geen lift geeft</w:t>
      </w:r>
      <w:r>
        <w:rPr>
          <w:rFonts w:ascii="Source Sans Pro" w:hAnsi="Source Sans Pro"/>
          <w:shd w:val="clear" w:color="auto" w:fill="FFFFFF"/>
        </w:rPr>
        <w:t>. Check je wagen ook</w:t>
      </w:r>
      <w:r w:rsidRPr="00AB7336">
        <w:rPr>
          <w:rFonts w:ascii="Source Sans Pro" w:hAnsi="Source Sans Pro"/>
          <w:shd w:val="clear" w:color="auto" w:fill="FFFFFF"/>
        </w:rPr>
        <w:t xml:space="preserve"> na een stop op </w:t>
      </w:r>
      <w:r>
        <w:rPr>
          <w:rFonts w:ascii="Source Sans Pro" w:hAnsi="Source Sans Pro"/>
          <w:shd w:val="clear" w:color="auto" w:fill="FFFFFF"/>
        </w:rPr>
        <w:t>een snelweg</w:t>
      </w:r>
      <w:r w:rsidRPr="00AB7336">
        <w:rPr>
          <w:rFonts w:ascii="Source Sans Pro" w:hAnsi="Source Sans Pro"/>
          <w:shd w:val="clear" w:color="auto" w:fill="FFFFFF"/>
        </w:rPr>
        <w:t>parking.</w:t>
      </w:r>
    </w:p>
    <w:p w14:paraId="2744240C" w14:textId="77777777" w:rsidR="00685AE8" w:rsidRPr="0017780B" w:rsidRDefault="00685AE8" w:rsidP="00685AE8">
      <w:pPr>
        <w:pStyle w:val="Lijstalinea"/>
        <w:numPr>
          <w:ilvl w:val="0"/>
          <w:numId w:val="4"/>
        </w:numPr>
        <w:rPr>
          <w:rFonts w:ascii="Source Sans Pro" w:eastAsia="Times New Roman" w:hAnsi="Source Sans Pro" w:cs="Lucida Sans Unicode"/>
          <w:b/>
          <w:bCs/>
          <w:color w:val="198282"/>
          <w:kern w:val="0"/>
          <w:lang w:eastAsia="nl-BE"/>
          <w14:ligatures w14:val="none"/>
        </w:rPr>
      </w:pPr>
      <w:r w:rsidRPr="0017780B">
        <w:rPr>
          <w:rFonts w:ascii="Source Sans Pro" w:eastAsia="Times New Roman" w:hAnsi="Source Sans Pro" w:cs="Lucida Sans Unicode"/>
          <w:b/>
          <w:bCs/>
          <w:color w:val="198282"/>
          <w:kern w:val="0"/>
          <w:lang w:eastAsia="nl-BE"/>
          <w14:ligatures w14:val="none"/>
        </w:rPr>
        <w:t xml:space="preserve">Tip 2: </w:t>
      </w:r>
      <w:r>
        <w:rPr>
          <w:rFonts w:ascii="Source Sans Pro" w:eastAsia="Times New Roman" w:hAnsi="Source Sans Pro" w:cs="Lucida Sans Unicode"/>
          <w:b/>
          <w:bCs/>
          <w:color w:val="198282"/>
          <w:kern w:val="0"/>
          <w:lang w:eastAsia="nl-BE"/>
          <w14:ligatures w14:val="none"/>
        </w:rPr>
        <w:t>V</w:t>
      </w:r>
      <w:r w:rsidRPr="0017780B">
        <w:rPr>
          <w:rFonts w:ascii="Source Sans Pro" w:eastAsia="Times New Roman" w:hAnsi="Source Sans Pro" w:cs="Lucida Sans Unicode"/>
          <w:b/>
          <w:bCs/>
          <w:color w:val="198282"/>
          <w:kern w:val="0"/>
          <w:lang w:eastAsia="nl-BE"/>
          <w14:ligatures w14:val="none"/>
        </w:rPr>
        <w:t>erhinder de kweek van tijgermuggen</w:t>
      </w:r>
    </w:p>
    <w:p w14:paraId="7C27AC8F" w14:textId="77777777" w:rsidR="00685AE8" w:rsidRPr="00AB7336" w:rsidRDefault="00685AE8" w:rsidP="00685AE8">
      <w:pPr>
        <w:rPr>
          <w:rFonts w:ascii="Source Sans Pro" w:hAnsi="Source Sans Pro"/>
          <w:shd w:val="clear" w:color="auto" w:fill="FFFFFF"/>
        </w:rPr>
      </w:pPr>
      <w:r>
        <w:rPr>
          <w:rFonts w:ascii="Source Sans Pro" w:hAnsi="Source Sans Pro"/>
          <w:shd w:val="clear" w:color="auto" w:fill="FFFFFF"/>
        </w:rPr>
        <w:t>Elke</w:t>
      </w:r>
      <w:r w:rsidRPr="00AB7336">
        <w:rPr>
          <w:rFonts w:ascii="Source Sans Pro" w:hAnsi="Source Sans Pro"/>
          <w:shd w:val="clear" w:color="auto" w:fill="FFFFFF"/>
        </w:rPr>
        <w:t xml:space="preserve"> steekmug en dus ook </w:t>
      </w:r>
      <w:r>
        <w:rPr>
          <w:rFonts w:ascii="Source Sans Pro" w:hAnsi="Source Sans Pro"/>
          <w:shd w:val="clear" w:color="auto" w:fill="FFFFFF"/>
        </w:rPr>
        <w:t xml:space="preserve">de </w:t>
      </w:r>
      <w:proofErr w:type="spellStart"/>
      <w:r w:rsidRPr="00AB7336">
        <w:rPr>
          <w:rFonts w:ascii="Source Sans Pro" w:hAnsi="Source Sans Pro"/>
          <w:shd w:val="clear" w:color="auto" w:fill="FFFFFF"/>
        </w:rPr>
        <w:t>tijgermug</w:t>
      </w:r>
      <w:proofErr w:type="spellEnd"/>
      <w:r>
        <w:rPr>
          <w:rFonts w:ascii="Source Sans Pro" w:hAnsi="Source Sans Pro"/>
          <w:shd w:val="clear" w:color="auto" w:fill="FFFFFF"/>
        </w:rPr>
        <w:t xml:space="preserve"> heeft</w:t>
      </w:r>
      <w:r w:rsidRPr="00AB7336">
        <w:rPr>
          <w:rFonts w:ascii="Source Sans Pro" w:hAnsi="Source Sans Pro"/>
          <w:shd w:val="clear" w:color="auto" w:fill="FFFFFF"/>
        </w:rPr>
        <w:t xml:space="preserve"> water nodig om zich voort te planten. Geen grote moerassen, beken of vijvers maar wel kleine emmertjes, een plasje water op een afdekzeil</w:t>
      </w:r>
      <w:r>
        <w:rPr>
          <w:rFonts w:ascii="Source Sans Pro" w:hAnsi="Source Sans Pro"/>
          <w:shd w:val="clear" w:color="auto" w:fill="FFFFFF"/>
        </w:rPr>
        <w:t xml:space="preserve">, </w:t>
      </w:r>
      <w:r w:rsidRPr="00AB7336">
        <w:rPr>
          <w:rFonts w:ascii="Source Sans Pro" w:hAnsi="Source Sans Pro"/>
          <w:shd w:val="clear" w:color="auto" w:fill="FFFFFF"/>
        </w:rPr>
        <w:t>in een goot of op een plat dak. Ook rioolputjes en regentonnen zijn favoriete broedplaatsen. Zelfs al drogen die soms uit, hun eitjes kunnen gemakkelijk een droogteperiode overleven.</w:t>
      </w:r>
    </w:p>
    <w:p w14:paraId="1913DFBD" w14:textId="77777777" w:rsidR="00685AE8" w:rsidRDefault="00685AE8" w:rsidP="00685AE8">
      <w:pPr>
        <w:pStyle w:val="Lijstalinea"/>
        <w:numPr>
          <w:ilvl w:val="0"/>
          <w:numId w:val="2"/>
        </w:numPr>
        <w:rPr>
          <w:rFonts w:ascii="Source Sans Pro" w:hAnsi="Source Sans Pro"/>
          <w:shd w:val="clear" w:color="auto" w:fill="FFFFFF"/>
        </w:rPr>
      </w:pPr>
      <w:r w:rsidRPr="004162B4">
        <w:rPr>
          <w:rFonts w:ascii="Source Sans Pro" w:hAnsi="Source Sans Pro"/>
          <w:shd w:val="clear" w:color="auto" w:fill="FFFFFF"/>
        </w:rPr>
        <w:t>Verwijder of vermijd plasvorming.</w:t>
      </w:r>
    </w:p>
    <w:p w14:paraId="2A7B1DD1" w14:textId="77777777" w:rsidR="00685AE8" w:rsidRDefault="00685AE8" w:rsidP="00685AE8">
      <w:pPr>
        <w:pStyle w:val="Lijstalinea"/>
        <w:numPr>
          <w:ilvl w:val="0"/>
          <w:numId w:val="2"/>
        </w:numPr>
        <w:rPr>
          <w:rFonts w:ascii="Source Sans Pro" w:hAnsi="Source Sans Pro"/>
          <w:shd w:val="clear" w:color="auto" w:fill="FFFFFF"/>
        </w:rPr>
      </w:pPr>
      <w:r w:rsidRPr="004162B4">
        <w:rPr>
          <w:rFonts w:ascii="Source Sans Pro" w:hAnsi="Source Sans Pro"/>
          <w:shd w:val="clear" w:color="auto" w:fill="FFFFFF"/>
        </w:rPr>
        <w:t>Laat emmers en kruiwagens met water niet langer dan een week staan. </w:t>
      </w:r>
    </w:p>
    <w:p w14:paraId="5033B1B1" w14:textId="77777777" w:rsidR="00685AE8" w:rsidRDefault="00685AE8" w:rsidP="00685AE8">
      <w:pPr>
        <w:pStyle w:val="Lijstalinea"/>
        <w:numPr>
          <w:ilvl w:val="0"/>
          <w:numId w:val="2"/>
        </w:numPr>
        <w:rPr>
          <w:rFonts w:ascii="Source Sans Pro" w:hAnsi="Source Sans Pro"/>
          <w:shd w:val="clear" w:color="auto" w:fill="FFFFFF"/>
        </w:rPr>
      </w:pPr>
      <w:r w:rsidRPr="004162B4">
        <w:rPr>
          <w:rFonts w:ascii="Source Sans Pro" w:hAnsi="Source Sans Pro"/>
          <w:shd w:val="clear" w:color="auto" w:fill="FFFFFF"/>
        </w:rPr>
        <w:t>Dek watertonnen af met muggengaas zodat er geen mug in of uit kan.</w:t>
      </w:r>
    </w:p>
    <w:p w14:paraId="6A34BA2D" w14:textId="2BC73711" w:rsidR="00685AE8" w:rsidRDefault="00685AE8" w:rsidP="00685AE8">
      <w:pPr>
        <w:pStyle w:val="Lijstalinea"/>
        <w:numPr>
          <w:ilvl w:val="0"/>
          <w:numId w:val="2"/>
        </w:numPr>
        <w:rPr>
          <w:rFonts w:ascii="Source Sans Pro" w:hAnsi="Source Sans Pro"/>
          <w:shd w:val="clear" w:color="auto" w:fill="FFFFFF"/>
        </w:rPr>
      </w:pPr>
      <w:r w:rsidRPr="004162B4">
        <w:rPr>
          <w:rFonts w:ascii="Source Sans Pro" w:hAnsi="Source Sans Pro"/>
          <w:shd w:val="clear" w:color="auto" w:fill="FFFFFF"/>
        </w:rPr>
        <w:lastRenderedPageBreak/>
        <w:t xml:space="preserve">Reinig je dakgoot regelmatig en vermijd plasvorming op platte daken door </w:t>
      </w:r>
      <w:r w:rsidR="007947D5">
        <w:rPr>
          <w:rFonts w:ascii="Source Sans Pro" w:hAnsi="Source Sans Pro"/>
          <w:shd w:val="clear" w:color="auto" w:fill="FFFFFF"/>
        </w:rPr>
        <w:t xml:space="preserve">er </w:t>
      </w:r>
      <w:r w:rsidRPr="004162B4">
        <w:rPr>
          <w:rFonts w:ascii="Source Sans Pro" w:hAnsi="Source Sans Pro"/>
          <w:shd w:val="clear" w:color="auto" w:fill="FFFFFF"/>
        </w:rPr>
        <w:t xml:space="preserve">bijvoorbeeld grind of zand </w:t>
      </w:r>
      <w:r>
        <w:rPr>
          <w:rFonts w:ascii="Source Sans Pro" w:hAnsi="Source Sans Pro"/>
          <w:shd w:val="clear" w:color="auto" w:fill="FFFFFF"/>
        </w:rPr>
        <w:t>te leggen</w:t>
      </w:r>
      <w:r w:rsidRPr="004162B4">
        <w:rPr>
          <w:rFonts w:ascii="Source Sans Pro" w:hAnsi="Source Sans Pro"/>
          <w:shd w:val="clear" w:color="auto" w:fill="FFFFFF"/>
        </w:rPr>
        <w:t>.</w:t>
      </w:r>
    </w:p>
    <w:p w14:paraId="03D73940" w14:textId="77777777" w:rsidR="00685AE8" w:rsidRPr="0017780B" w:rsidRDefault="00685AE8" w:rsidP="00685AE8">
      <w:pPr>
        <w:pStyle w:val="Lijstalinea"/>
        <w:rPr>
          <w:rFonts w:ascii="Source Sans Pro" w:hAnsi="Source Sans Pro"/>
          <w:shd w:val="clear" w:color="auto" w:fill="FFFFFF"/>
        </w:rPr>
      </w:pPr>
    </w:p>
    <w:p w14:paraId="72BC0B1D" w14:textId="77777777" w:rsidR="00685AE8" w:rsidRPr="0017780B" w:rsidRDefault="00685AE8" w:rsidP="00685AE8">
      <w:pPr>
        <w:pStyle w:val="Lijstalinea"/>
        <w:numPr>
          <w:ilvl w:val="0"/>
          <w:numId w:val="4"/>
        </w:numPr>
        <w:rPr>
          <w:rFonts w:ascii="Source Sans Pro" w:hAnsi="Source Sans Pro"/>
          <w:b/>
          <w:bCs/>
          <w:color w:val="198282"/>
          <w:shd w:val="clear" w:color="auto" w:fill="FFFFFF"/>
        </w:rPr>
      </w:pPr>
      <w:r w:rsidRPr="0017780B">
        <w:rPr>
          <w:rFonts w:ascii="Source Sans Pro" w:hAnsi="Source Sans Pro"/>
          <w:b/>
          <w:bCs/>
          <w:color w:val="198282"/>
          <w:shd w:val="clear" w:color="auto" w:fill="FFFFFF"/>
        </w:rPr>
        <w:t xml:space="preserve">Tip 3: </w:t>
      </w:r>
      <w:r>
        <w:rPr>
          <w:rFonts w:ascii="Source Sans Pro" w:hAnsi="Source Sans Pro"/>
          <w:b/>
          <w:bCs/>
          <w:color w:val="198282"/>
          <w:shd w:val="clear" w:color="auto" w:fill="FFFFFF"/>
        </w:rPr>
        <w:t>I</w:t>
      </w:r>
      <w:r w:rsidRPr="0017780B">
        <w:rPr>
          <w:rFonts w:ascii="Source Sans Pro" w:hAnsi="Source Sans Pro"/>
          <w:b/>
          <w:bCs/>
          <w:color w:val="198282"/>
          <w:shd w:val="clear" w:color="auto" w:fill="FFFFFF"/>
        </w:rPr>
        <w:t>nvesteer niet in gif maar in biodiversiteit</w:t>
      </w:r>
    </w:p>
    <w:p w14:paraId="33034096" w14:textId="77777777" w:rsidR="00685AE8" w:rsidRPr="00AB7336" w:rsidRDefault="00685AE8" w:rsidP="00685AE8">
      <w:pPr>
        <w:rPr>
          <w:rFonts w:ascii="Source Sans Pro" w:hAnsi="Source Sans Pro"/>
          <w:shd w:val="clear" w:color="auto" w:fill="FFFFFF"/>
        </w:rPr>
      </w:pPr>
      <w:r w:rsidRPr="00AB7336">
        <w:rPr>
          <w:rFonts w:ascii="Source Sans Pro" w:hAnsi="Source Sans Pro"/>
          <w:shd w:val="clear" w:color="auto" w:fill="FFFFFF"/>
        </w:rPr>
        <w:t xml:space="preserve">Steekmuggen waaronder de </w:t>
      </w:r>
      <w:proofErr w:type="spellStart"/>
      <w:r w:rsidRPr="00AB7336">
        <w:rPr>
          <w:rFonts w:ascii="Source Sans Pro" w:hAnsi="Source Sans Pro"/>
          <w:shd w:val="clear" w:color="auto" w:fill="FFFFFF"/>
        </w:rPr>
        <w:t>tijgermug</w:t>
      </w:r>
      <w:proofErr w:type="spellEnd"/>
      <w:r w:rsidRPr="00AB7336">
        <w:rPr>
          <w:rFonts w:ascii="Source Sans Pro" w:hAnsi="Source Sans Pro"/>
          <w:shd w:val="clear" w:color="auto" w:fill="FFFFFF"/>
        </w:rPr>
        <w:t xml:space="preserve"> staan op het menu van vleermuizen, vissen, vogels, amfibieën, kevers, libellen,... Die dieren zorgen voor een natuurlijke bestrijding van de </w:t>
      </w:r>
      <w:proofErr w:type="spellStart"/>
      <w:r w:rsidRPr="00AB7336">
        <w:rPr>
          <w:rFonts w:ascii="Source Sans Pro" w:hAnsi="Source Sans Pro"/>
          <w:shd w:val="clear" w:color="auto" w:fill="FFFFFF"/>
        </w:rPr>
        <w:t>tijgermug</w:t>
      </w:r>
      <w:proofErr w:type="spellEnd"/>
      <w:r w:rsidRPr="00AB7336">
        <w:rPr>
          <w:rFonts w:ascii="Source Sans Pro" w:hAnsi="Source Sans Pro"/>
          <w:shd w:val="clear" w:color="auto" w:fill="FFFFFF"/>
        </w:rPr>
        <w:t xml:space="preserve"> op een ecologisch verantwoorde manier. Zorg</w:t>
      </w:r>
      <w:r>
        <w:rPr>
          <w:rFonts w:ascii="Source Sans Pro" w:hAnsi="Source Sans Pro"/>
          <w:shd w:val="clear" w:color="auto" w:fill="FFFFFF"/>
        </w:rPr>
        <w:t xml:space="preserve"> dus</w:t>
      </w:r>
      <w:r w:rsidRPr="00AB7336">
        <w:rPr>
          <w:rFonts w:ascii="Source Sans Pro" w:hAnsi="Source Sans Pro"/>
          <w:shd w:val="clear" w:color="auto" w:fill="FFFFFF"/>
        </w:rPr>
        <w:t xml:space="preserve"> voor rust- en nestplaatsen voor insecteneters in je tuin. Een vogelnestkastje, een vleermuizenkast, plaats voor andere insecten en spinnen of een bio-diverse tuinvijver. Alle </w:t>
      </w:r>
      <w:proofErr w:type="spellStart"/>
      <w:r w:rsidRPr="00AB7336">
        <w:rPr>
          <w:rFonts w:ascii="Source Sans Pro" w:hAnsi="Source Sans Pro"/>
          <w:shd w:val="clear" w:color="auto" w:fill="FFFFFF"/>
        </w:rPr>
        <w:t>bee</w:t>
      </w:r>
      <w:proofErr w:type="spellEnd"/>
      <w:r w:rsidRPr="00AB7336">
        <w:rPr>
          <w:rFonts w:ascii="Source Sans Pro" w:hAnsi="Source Sans Pro"/>
          <w:shd w:val="clear" w:color="auto" w:fill="FFFFFF"/>
        </w:rPr>
        <w:t>(s)</w:t>
      </w:r>
      <w:proofErr w:type="spellStart"/>
      <w:r w:rsidRPr="00AB7336">
        <w:rPr>
          <w:rFonts w:ascii="Source Sans Pro" w:hAnsi="Source Sans Pro"/>
          <w:shd w:val="clear" w:color="auto" w:fill="FFFFFF"/>
        </w:rPr>
        <w:t>tjes</w:t>
      </w:r>
      <w:proofErr w:type="spellEnd"/>
      <w:r w:rsidRPr="00AB7336">
        <w:rPr>
          <w:rFonts w:ascii="Source Sans Pro" w:hAnsi="Source Sans Pro"/>
          <w:shd w:val="clear" w:color="auto" w:fill="FFFFFF"/>
        </w:rPr>
        <w:t xml:space="preserve"> helpen.</w:t>
      </w:r>
    </w:p>
    <w:p w14:paraId="1ED18772" w14:textId="2F18F5F0" w:rsidR="00685AE8" w:rsidRPr="00AB7336" w:rsidRDefault="00685AE8" w:rsidP="00685AE8">
      <w:pPr>
        <w:rPr>
          <w:rFonts w:ascii="Source Sans Pro" w:hAnsi="Source Sans Pro"/>
          <w:shd w:val="clear" w:color="auto" w:fill="FFFFFF"/>
        </w:rPr>
      </w:pPr>
      <w:r w:rsidRPr="00AB7336">
        <w:rPr>
          <w:rFonts w:ascii="Source Sans Pro" w:hAnsi="Source Sans Pro"/>
          <w:shd w:val="clear" w:color="auto" w:fill="FFFFFF"/>
        </w:rPr>
        <w:t>Ga niet zelf aan de slag met b</w:t>
      </w:r>
      <w:r w:rsidR="00E34502">
        <w:rPr>
          <w:rFonts w:ascii="Source Sans Pro" w:hAnsi="Source Sans Pro"/>
          <w:shd w:val="clear" w:color="auto" w:fill="FFFFFF"/>
        </w:rPr>
        <w:t>estrijdingsmiddelen,</w:t>
      </w:r>
      <w:r w:rsidR="003B2091">
        <w:rPr>
          <w:rFonts w:ascii="Source Sans Pro" w:hAnsi="Source Sans Pro"/>
          <w:shd w:val="clear" w:color="auto" w:fill="FFFFFF"/>
        </w:rPr>
        <w:t xml:space="preserve"> </w:t>
      </w:r>
      <w:r w:rsidRPr="00AB7336">
        <w:rPr>
          <w:rFonts w:ascii="Source Sans Pro" w:hAnsi="Source Sans Pro"/>
          <w:shd w:val="clear" w:color="auto" w:fill="FFFFFF"/>
        </w:rPr>
        <w:t>laat d</w:t>
      </w:r>
      <w:r w:rsidR="003B2091">
        <w:rPr>
          <w:rFonts w:ascii="Source Sans Pro" w:hAnsi="Source Sans Pro"/>
          <w:shd w:val="clear" w:color="auto" w:fill="FFFFFF"/>
        </w:rPr>
        <w:t>i</w:t>
      </w:r>
      <w:r w:rsidRPr="00AB7336">
        <w:rPr>
          <w:rFonts w:ascii="Source Sans Pro" w:hAnsi="Source Sans Pro"/>
          <w:shd w:val="clear" w:color="auto" w:fill="FFFFFF"/>
        </w:rPr>
        <w:t>t aan professionals over.</w:t>
      </w:r>
    </w:p>
    <w:p w14:paraId="6745E8CB" w14:textId="77777777" w:rsidR="00685AE8" w:rsidRDefault="00685AE8" w:rsidP="00685AE8">
      <w:pPr>
        <w:rPr>
          <w:rFonts w:ascii="Source Sans Pro" w:hAnsi="Source Sans Pro"/>
          <w:shd w:val="clear" w:color="auto" w:fill="FFFFFF"/>
        </w:rPr>
      </w:pPr>
      <w:r>
        <w:rPr>
          <w:rFonts w:ascii="Source Sans Pro" w:hAnsi="Source Sans Pro"/>
          <w:shd w:val="clear" w:color="auto" w:fill="FFFFFF"/>
        </w:rPr>
        <w:t xml:space="preserve">Rood koper helpt ook tegen de </w:t>
      </w:r>
      <w:proofErr w:type="spellStart"/>
      <w:r>
        <w:rPr>
          <w:rFonts w:ascii="Source Sans Pro" w:hAnsi="Source Sans Pro"/>
          <w:shd w:val="clear" w:color="auto" w:fill="FFFFFF"/>
        </w:rPr>
        <w:t>tijgermug</w:t>
      </w:r>
      <w:proofErr w:type="spellEnd"/>
      <w:r>
        <w:rPr>
          <w:rFonts w:ascii="Source Sans Pro" w:hAnsi="Source Sans Pro"/>
          <w:shd w:val="clear" w:color="auto" w:fill="FFFFFF"/>
        </w:rPr>
        <w:t xml:space="preserve">. </w:t>
      </w:r>
      <w:r w:rsidRPr="00AB7336">
        <w:rPr>
          <w:rFonts w:ascii="Source Sans Pro" w:hAnsi="Source Sans Pro"/>
          <w:shd w:val="clear" w:color="auto" w:fill="FFFFFF"/>
        </w:rPr>
        <w:t>Leg bijvoorbeeld een koperdraad of enkele eurocenten in de dakgoot, in het afvoerputje of een andere plaats met stilstaand water. Rood koper vertraagt en belet de goede ontwikkeling van de muggenlarve. </w:t>
      </w:r>
    </w:p>
    <w:p w14:paraId="00009F6C" w14:textId="77777777" w:rsidR="00685AE8" w:rsidRDefault="00685AE8" w:rsidP="00685AE8">
      <w:pPr>
        <w:rPr>
          <w:rFonts w:ascii="Source Sans Pro" w:hAnsi="Source Sans Pro"/>
          <w:shd w:val="clear" w:color="auto" w:fill="FFFFFF"/>
        </w:rPr>
      </w:pPr>
      <w:r>
        <w:rPr>
          <w:rFonts w:ascii="Source Sans Pro" w:hAnsi="Source Sans Pro"/>
          <w:shd w:val="clear" w:color="auto" w:fill="FFFFFF"/>
        </w:rPr>
        <w:t xml:space="preserve">Meer info? </w:t>
      </w:r>
    </w:p>
    <w:p w14:paraId="4863FAD7" w14:textId="69A16719" w:rsidR="00286C0A" w:rsidRPr="00C25FE5" w:rsidRDefault="00281C76">
      <w:pPr>
        <w:rPr>
          <w:rFonts w:ascii="Source Sans Pro" w:hAnsi="Source Sans Pro"/>
          <w:shd w:val="clear" w:color="auto" w:fill="FFFFFF"/>
        </w:rPr>
      </w:pPr>
      <w:hyperlink r:id="rId12" w:history="1">
        <w:r w:rsidR="00685AE8" w:rsidRPr="005B009D">
          <w:rPr>
            <w:rStyle w:val="Hyperlink"/>
            <w:rFonts w:ascii="Source Sans Pro" w:hAnsi="Source Sans Pro"/>
            <w:shd w:val="clear" w:color="auto" w:fill="FFFFFF"/>
          </w:rPr>
          <w:t>www.muggensurveillance.be</w:t>
        </w:r>
      </w:hyperlink>
      <w:r w:rsidR="00685AE8">
        <w:rPr>
          <w:rFonts w:ascii="Source Sans Pro" w:hAnsi="Source Sans Pro"/>
          <w:shd w:val="clear" w:color="auto" w:fill="FFFFFF"/>
        </w:rPr>
        <w:t xml:space="preserve"> </w:t>
      </w:r>
    </w:p>
    <w:sectPr w:rsidR="00286C0A" w:rsidRPr="00C25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047"/>
    <w:multiLevelType w:val="hybridMultilevel"/>
    <w:tmpl w:val="6464EEC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94118CB"/>
    <w:multiLevelType w:val="hybridMultilevel"/>
    <w:tmpl w:val="C2C0BB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69F5FB0"/>
    <w:multiLevelType w:val="hybridMultilevel"/>
    <w:tmpl w:val="46EE66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FA245B6"/>
    <w:multiLevelType w:val="hybridMultilevel"/>
    <w:tmpl w:val="19B808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82095033">
    <w:abstractNumId w:val="2"/>
  </w:num>
  <w:num w:numId="2" w16cid:durableId="1464930616">
    <w:abstractNumId w:val="3"/>
  </w:num>
  <w:num w:numId="3" w16cid:durableId="1307204305">
    <w:abstractNumId w:val="1"/>
  </w:num>
  <w:num w:numId="4" w16cid:durableId="1358431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E8"/>
    <w:rsid w:val="00074CD4"/>
    <w:rsid w:val="000C0701"/>
    <w:rsid w:val="000D286B"/>
    <w:rsid w:val="000F27C7"/>
    <w:rsid w:val="00112FF9"/>
    <w:rsid w:val="00153BDE"/>
    <w:rsid w:val="00153DE7"/>
    <w:rsid w:val="00175F0E"/>
    <w:rsid w:val="001B163A"/>
    <w:rsid w:val="001D5F26"/>
    <w:rsid w:val="00236953"/>
    <w:rsid w:val="002515A0"/>
    <w:rsid w:val="002769A5"/>
    <w:rsid w:val="00281C76"/>
    <w:rsid w:val="002866F3"/>
    <w:rsid w:val="00286C0A"/>
    <w:rsid w:val="003077D2"/>
    <w:rsid w:val="00321668"/>
    <w:rsid w:val="003318E0"/>
    <w:rsid w:val="0034012B"/>
    <w:rsid w:val="00384866"/>
    <w:rsid w:val="003B2091"/>
    <w:rsid w:val="003E26BA"/>
    <w:rsid w:val="004760C0"/>
    <w:rsid w:val="00524B50"/>
    <w:rsid w:val="00586894"/>
    <w:rsid w:val="00613A57"/>
    <w:rsid w:val="00661B86"/>
    <w:rsid w:val="00663771"/>
    <w:rsid w:val="00685AE8"/>
    <w:rsid w:val="007472AD"/>
    <w:rsid w:val="007947D5"/>
    <w:rsid w:val="007E597E"/>
    <w:rsid w:val="008226D1"/>
    <w:rsid w:val="00850507"/>
    <w:rsid w:val="008A2F20"/>
    <w:rsid w:val="008A631C"/>
    <w:rsid w:val="008B180C"/>
    <w:rsid w:val="008B4775"/>
    <w:rsid w:val="008C2E34"/>
    <w:rsid w:val="00906695"/>
    <w:rsid w:val="009079C9"/>
    <w:rsid w:val="00923097"/>
    <w:rsid w:val="00960677"/>
    <w:rsid w:val="009E7BD7"/>
    <w:rsid w:val="00A03090"/>
    <w:rsid w:val="00A847D7"/>
    <w:rsid w:val="00AB0C82"/>
    <w:rsid w:val="00AC09F0"/>
    <w:rsid w:val="00B1734E"/>
    <w:rsid w:val="00B57460"/>
    <w:rsid w:val="00BB4BF8"/>
    <w:rsid w:val="00C25FE5"/>
    <w:rsid w:val="00C35BD6"/>
    <w:rsid w:val="00C37A5E"/>
    <w:rsid w:val="00CF372B"/>
    <w:rsid w:val="00D72C90"/>
    <w:rsid w:val="00D820F2"/>
    <w:rsid w:val="00DD1582"/>
    <w:rsid w:val="00DF7CD2"/>
    <w:rsid w:val="00E00122"/>
    <w:rsid w:val="00E04EAF"/>
    <w:rsid w:val="00E24F9C"/>
    <w:rsid w:val="00E34502"/>
    <w:rsid w:val="00E46680"/>
    <w:rsid w:val="00EF4FED"/>
    <w:rsid w:val="00F01937"/>
    <w:rsid w:val="00F502D0"/>
    <w:rsid w:val="00F56753"/>
    <w:rsid w:val="00F76EE5"/>
    <w:rsid w:val="00FA3004"/>
    <w:rsid w:val="00FE25B6"/>
    <w:rsid w:val="00FE791A"/>
    <w:rsid w:val="1BB48558"/>
    <w:rsid w:val="319C73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8FB0"/>
  <w15:chartTrackingRefBased/>
  <w15:docId w15:val="{074367A4-4D84-42FE-A859-8EBFE3D5A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5A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5AE8"/>
    <w:rPr>
      <w:color w:val="0563C1" w:themeColor="hyperlink"/>
      <w:u w:val="single"/>
    </w:rPr>
  </w:style>
  <w:style w:type="paragraph" w:styleId="Lijstalinea">
    <w:name w:val="List Paragraph"/>
    <w:basedOn w:val="Standaard"/>
    <w:uiPriority w:val="34"/>
    <w:qFormat/>
    <w:rsid w:val="00685AE8"/>
    <w:pPr>
      <w:ind w:left="720"/>
      <w:contextualSpacing/>
    </w:pPr>
  </w:style>
  <w:style w:type="paragraph" w:styleId="Revisie">
    <w:name w:val="Revision"/>
    <w:hidden/>
    <w:uiPriority w:val="99"/>
    <w:semiHidden/>
    <w:rsid w:val="00236953"/>
    <w:pPr>
      <w:spacing w:after="0" w:line="240" w:lineRule="auto"/>
    </w:pPr>
  </w:style>
  <w:style w:type="character" w:styleId="Verwijzingopmerking">
    <w:name w:val="annotation reference"/>
    <w:basedOn w:val="Standaardalinea-lettertype"/>
    <w:uiPriority w:val="99"/>
    <w:semiHidden/>
    <w:unhideWhenUsed/>
    <w:rsid w:val="00F01937"/>
    <w:rPr>
      <w:sz w:val="16"/>
      <w:szCs w:val="16"/>
    </w:rPr>
  </w:style>
  <w:style w:type="paragraph" w:styleId="Tekstopmerking">
    <w:name w:val="annotation text"/>
    <w:basedOn w:val="Standaard"/>
    <w:link w:val="TekstopmerkingChar"/>
    <w:uiPriority w:val="99"/>
    <w:unhideWhenUsed/>
    <w:rsid w:val="00F01937"/>
    <w:pPr>
      <w:spacing w:line="240" w:lineRule="auto"/>
    </w:pPr>
    <w:rPr>
      <w:sz w:val="20"/>
      <w:szCs w:val="20"/>
    </w:rPr>
  </w:style>
  <w:style w:type="character" w:customStyle="1" w:styleId="TekstopmerkingChar">
    <w:name w:val="Tekst opmerking Char"/>
    <w:basedOn w:val="Standaardalinea-lettertype"/>
    <w:link w:val="Tekstopmerking"/>
    <w:uiPriority w:val="99"/>
    <w:rsid w:val="00F01937"/>
    <w:rPr>
      <w:sz w:val="20"/>
      <w:szCs w:val="20"/>
    </w:rPr>
  </w:style>
  <w:style w:type="paragraph" w:styleId="Onderwerpvanopmerking">
    <w:name w:val="annotation subject"/>
    <w:basedOn w:val="Tekstopmerking"/>
    <w:next w:val="Tekstopmerking"/>
    <w:link w:val="OnderwerpvanopmerkingChar"/>
    <w:uiPriority w:val="99"/>
    <w:semiHidden/>
    <w:unhideWhenUsed/>
    <w:rsid w:val="00F01937"/>
    <w:rPr>
      <w:b/>
      <w:bCs/>
    </w:rPr>
  </w:style>
  <w:style w:type="character" w:customStyle="1" w:styleId="OnderwerpvanopmerkingChar">
    <w:name w:val="Onderwerp van opmerking Char"/>
    <w:basedOn w:val="TekstopmerkingChar"/>
    <w:link w:val="Onderwerpvanopmerking"/>
    <w:uiPriority w:val="99"/>
    <w:semiHidden/>
    <w:rsid w:val="00F019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uggensurveillance.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ggensurveillance.be"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ZG Document" ma:contentTypeID="0x010100E5B23CBEC15EF443818A347F7744E75800EAD8ADB44FEAB74E92F1631B7327402B" ma:contentTypeVersion="" ma:contentTypeDescription="Het basis content type “ZG Document” is een basis voor content types voor in documentbibliotheken." ma:contentTypeScope="" ma:versionID="8d9cb5cc0269b27ba11363486b7912f0">
  <xsd:schema xmlns:xsd="http://www.w3.org/2001/XMLSchema" xmlns:xs="http://www.w3.org/2001/XMLSchema" xmlns:p="http://schemas.microsoft.com/office/2006/metadata/properties" xmlns:ns2="9a9ec0f0-7796-43d0-ac1f-4c8c46ee0bd1" targetNamespace="http://schemas.microsoft.com/office/2006/metadata/properties" ma:root="true" ma:fieldsID="60d788b6c291a2a74c2739aa90f9817c"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4b96e86-ffa1-462e-87a4-b5c5dc8036a7}" ma:internalName="TaxCatchAll" ma:showField="CatchAllData" ma:web="4ef47633-80b0-47ac-9984-bd2575243bd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4b96e86-ffa1-462e-87a4-b5c5dc8036a7}" ma:internalName="TaxCatchAllLabel" ma:readOnly="true" ma:showField="CatchAllDataLabel" ma:web="4ef47633-80b0-47ac-9984-bd2575243bdd">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Overlegfora</TermName>
          <TermId xmlns="http://schemas.microsoft.com/office/infopath/2007/PartnerControls">821297a2-f9b8-4a1a-b2e3-15e330834198</TermId>
        </TermInfo>
      </Terms>
    </i2d81646cf3b4af085db4e59f76b2271>
    <TaxCatchAll xmlns="9a9ec0f0-7796-43d0-ac1f-4c8c46ee0bd1">
      <Value>1</Value>
    </TaxCatchAll>
  </documentManagement>
</p:properties>
</file>

<file path=customXml/item4.xml><?xml version="1.0" encoding="utf-8"?>
<?mso-contentType ?>
<SharedContentType xmlns="Microsoft.SharePoint.Taxonomy.ContentTypeSync" SourceId="49ca8161-7180-459b-a0ef-1a71cf6ffea5" ContentTypeId="0x010100E5B23CBEC15EF443818A347F7744E758" PreviousValue="false"/>
</file>

<file path=customXml/itemProps1.xml><?xml version="1.0" encoding="utf-8"?>
<ds:datastoreItem xmlns:ds="http://schemas.openxmlformats.org/officeDocument/2006/customXml" ds:itemID="{0DAE74E4-B3EA-4840-B5E0-4D5906806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B88A6-A0A7-4F6E-B131-A7434BEDDE6D}">
  <ds:schemaRefs>
    <ds:schemaRef ds:uri="http://schemas.microsoft.com/sharepoint/v3/contenttype/forms"/>
  </ds:schemaRefs>
</ds:datastoreItem>
</file>

<file path=customXml/itemProps3.xml><?xml version="1.0" encoding="utf-8"?>
<ds:datastoreItem xmlns:ds="http://schemas.openxmlformats.org/officeDocument/2006/customXml" ds:itemID="{84A05C54-0451-436C-9A5F-7EBBE35E2016}">
  <ds:schemaRefs>
    <ds:schemaRef ds:uri="http://schemas.microsoft.com/office/2006/metadata/properties"/>
    <ds:schemaRef ds:uri="http://schemas.microsoft.com/office/infopath/2007/PartnerControls"/>
    <ds:schemaRef ds:uri="9a9ec0f0-7796-43d0-ac1f-4c8c46ee0bd1"/>
  </ds:schemaRefs>
</ds:datastoreItem>
</file>

<file path=customXml/itemProps4.xml><?xml version="1.0" encoding="utf-8"?>
<ds:datastoreItem xmlns:ds="http://schemas.openxmlformats.org/officeDocument/2006/customXml" ds:itemID="{308F7404-F621-4DF1-9FCC-303E1F2D2EE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3171</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Oltheten</dc:creator>
  <cp:keywords/>
  <dc:description/>
  <cp:lastModifiedBy>Kathleen Degroeve</cp:lastModifiedBy>
  <cp:revision>2</cp:revision>
  <dcterms:created xsi:type="dcterms:W3CDTF">2024-05-06T13:06:00Z</dcterms:created>
  <dcterms:modified xsi:type="dcterms:W3CDTF">2024-05-06T13:06:00Z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0x010100E5B23CBEC15EF443818A347F7744E75800EAD8ADB44FEAB74E92F1631B7327402B</vt:lpwstr>
  </property>
  <property fmtid="{D5CDD505-2E9C-101B-9397-08002B2CF9AE}" pid="3" name="MediaServiceImageTags">
    <vt:lpwstr/>
  </property>
  <property fmtid="{D5CDD505-2E9C-101B-9397-08002B2CF9AE}" pid="4" name="lcf76f155ced4ddcb4097134ff3c332f">
    <vt:lpwstr/>
  </property>
  <property fmtid="{D5CDD505-2E9C-101B-9397-08002B2CF9AE}" pid="5" name="ZG Thema">
    <vt:lpwstr>1;#Overlegfora|821297a2-f9b8-4a1a-b2e3-15e330834198</vt:lpwstr>
  </property>
  <property fmtid="{D5CDD505-2E9C-101B-9397-08002B2CF9AE}" pid="6" name="ZG_x0020_Subthema">
    <vt:lpwstr/>
  </property>
  <property fmtid="{D5CDD505-2E9C-101B-9397-08002B2CF9AE}" pid="7" name="ZG Subthema">
    <vt:lpwstr/>
  </property>
</Properties>
</file>