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Geestelijke Gezondheid</w:t>
      </w:r>
    </w:p>
    <w:p w:rsidR="001D3A70" w:rsidRDefault="001D3A70" w:rsidP="001D3A70">
      <w:pPr>
        <w:rPr>
          <w:rFonts w:cs="Arial"/>
          <w:b/>
          <w:lang w:val="nl-BE" w:eastAsia="nl-BE"/>
        </w:rPr>
      </w:pPr>
      <w:r w:rsidRPr="001D3A70">
        <w:rPr>
          <w:rFonts w:cs="Arial"/>
          <w:b/>
          <w:lang w:val="nl-BE" w:eastAsia="nl-BE"/>
        </w:rPr>
        <w:t>Wat maakt mensen gelukkig?</w:t>
      </w:r>
    </w:p>
    <w:p w:rsidR="001D3A70" w:rsidRPr="001D3A70" w:rsidRDefault="001D3A70" w:rsidP="001D3A70">
      <w:pPr>
        <w:rPr>
          <w:rFonts w:cs="Arial"/>
          <w:b/>
          <w:lang w:val="nl-BE" w:eastAsia="nl-BE"/>
        </w:rPr>
      </w:pPr>
    </w:p>
    <w:p w:rsidR="001D3A70" w:rsidRDefault="001D3A70" w:rsidP="001D3A70">
      <w:pPr>
        <w:rPr>
          <w:rFonts w:cs="Arial"/>
          <w:sz w:val="22"/>
          <w:szCs w:val="22"/>
          <w:lang w:val="nl-BE" w:eastAsia="nl-BE"/>
        </w:rPr>
      </w:pPr>
      <w:r w:rsidRPr="001D3A70">
        <w:rPr>
          <w:rFonts w:cs="Arial"/>
          <w:sz w:val="22"/>
          <w:szCs w:val="22"/>
          <w:lang w:val="nl-BE" w:eastAsia="nl-BE"/>
        </w:rPr>
        <w:t>Wat kunnen we</w:t>
      </w:r>
      <w:r>
        <w:rPr>
          <w:rFonts w:cs="Arial"/>
          <w:sz w:val="22"/>
          <w:szCs w:val="22"/>
          <w:lang w:val="nl-BE" w:eastAsia="nl-BE"/>
        </w:rPr>
        <w:t xml:space="preserve"> </w:t>
      </w:r>
      <w:r w:rsidRPr="001D3A70">
        <w:rPr>
          <w:rFonts w:cs="Arial"/>
          <w:sz w:val="22"/>
          <w:szCs w:val="22"/>
          <w:lang w:val="nl-BE" w:eastAsia="nl-BE"/>
        </w:rPr>
        <w:t>doen</w:t>
      </w:r>
      <w:r>
        <w:rPr>
          <w:rFonts w:cs="Arial"/>
          <w:sz w:val="22"/>
          <w:szCs w:val="22"/>
          <w:lang w:val="nl-BE" w:eastAsia="nl-BE"/>
        </w:rPr>
        <w:t xml:space="preserve"> </w:t>
      </w:r>
      <w:r w:rsidRPr="001D3A70">
        <w:rPr>
          <w:rFonts w:cs="Arial"/>
          <w:sz w:val="22"/>
          <w:szCs w:val="22"/>
          <w:lang w:val="nl-BE" w:eastAsia="nl-BE"/>
        </w:rPr>
        <w:t>om gelukkiger te worden? Wat kunnen we best laten als we</w:t>
      </w:r>
      <w:r>
        <w:rPr>
          <w:rFonts w:cs="Arial"/>
          <w:sz w:val="22"/>
          <w:szCs w:val="22"/>
          <w:lang w:val="nl-BE" w:eastAsia="nl-BE"/>
        </w:rPr>
        <w:t xml:space="preserve"> </w:t>
      </w:r>
      <w:r w:rsidRPr="001D3A70">
        <w:rPr>
          <w:rFonts w:cs="Arial"/>
          <w:sz w:val="22"/>
          <w:szCs w:val="22"/>
          <w:lang w:val="nl-BE" w:eastAsia="nl-BE"/>
        </w:rPr>
        <w:t>gelukkiger willen</w:t>
      </w:r>
      <w:r>
        <w:rPr>
          <w:rFonts w:cs="Arial"/>
          <w:sz w:val="22"/>
          <w:szCs w:val="22"/>
          <w:lang w:val="nl-BE" w:eastAsia="nl-BE"/>
        </w:rPr>
        <w:t xml:space="preserve"> </w:t>
      </w:r>
      <w:r w:rsidRPr="001D3A70">
        <w:rPr>
          <w:rFonts w:cs="Arial"/>
          <w:sz w:val="22"/>
          <w:szCs w:val="22"/>
          <w:lang w:val="nl-BE" w:eastAsia="nl-BE"/>
        </w:rPr>
        <w:t xml:space="preserve">worden? En hoe kan ik vrienden en familie helpen om écht gelukkig te worden? </w:t>
      </w:r>
    </w:p>
    <w:p w:rsidR="001D3A70" w:rsidRPr="001D3A70" w:rsidRDefault="001D3A70" w:rsidP="001D3A70">
      <w:pPr>
        <w:rPr>
          <w:rFonts w:cs="Arial"/>
          <w:sz w:val="22"/>
          <w:szCs w:val="22"/>
          <w:lang w:val="nl-BE" w:eastAsia="nl-BE"/>
        </w:rPr>
      </w:pPr>
    </w:p>
    <w:p w:rsidR="001D3A70" w:rsidRPr="001D3A70" w:rsidRDefault="001D3A70" w:rsidP="001D3A70">
      <w:pPr>
        <w:rPr>
          <w:rFonts w:cs="Arial"/>
          <w:sz w:val="22"/>
          <w:szCs w:val="22"/>
          <w:lang w:val="nl-BE" w:eastAsia="nl-BE"/>
        </w:rPr>
      </w:pPr>
      <w:r w:rsidRPr="001D3A70">
        <w:rPr>
          <w:rFonts w:cs="Arial"/>
          <w:sz w:val="22"/>
          <w:szCs w:val="22"/>
          <w:lang w:val="nl-BE" w:eastAsia="nl-BE"/>
        </w:rPr>
        <w:t>Welzijnsonderzoek</w:t>
      </w:r>
      <w:r>
        <w:rPr>
          <w:rFonts w:cs="Arial"/>
          <w:sz w:val="22"/>
          <w:szCs w:val="22"/>
          <w:lang w:val="nl-BE" w:eastAsia="nl-BE"/>
        </w:rPr>
        <w:t xml:space="preserve"> </w:t>
      </w:r>
      <w:r w:rsidRPr="001D3A70">
        <w:rPr>
          <w:rFonts w:cs="Arial"/>
          <w:sz w:val="22"/>
          <w:szCs w:val="22"/>
          <w:lang w:val="nl-BE" w:eastAsia="nl-BE"/>
        </w:rPr>
        <w:t>biedt een antwoord op deze belangrijke vragen.</w:t>
      </w:r>
    </w:p>
    <w:p w:rsidR="001D3A70" w:rsidRPr="001D3A70" w:rsidRDefault="001D3A70" w:rsidP="001D3A70">
      <w:pPr>
        <w:rPr>
          <w:rFonts w:cs="Arial"/>
          <w:sz w:val="22"/>
          <w:szCs w:val="22"/>
          <w:lang w:val="nl-BE" w:eastAsia="nl-BE"/>
        </w:rPr>
      </w:pPr>
      <w:r w:rsidRPr="001D3A70">
        <w:rPr>
          <w:rFonts w:cs="Arial"/>
          <w:sz w:val="22"/>
          <w:szCs w:val="22"/>
          <w:lang w:val="nl-BE" w:eastAsia="nl-BE"/>
        </w:rPr>
        <w:t>“Andere mensen zijn essentieel voor ons geluk”, zegt welzijnsonderzoeker Hein Zegers. “In een internationale</w:t>
      </w:r>
      <w:r>
        <w:rPr>
          <w:rFonts w:cs="Arial"/>
          <w:sz w:val="22"/>
          <w:szCs w:val="22"/>
          <w:lang w:val="nl-BE" w:eastAsia="nl-BE"/>
        </w:rPr>
        <w:t xml:space="preserve"> </w:t>
      </w:r>
      <w:r w:rsidRPr="001D3A70">
        <w:rPr>
          <w:rFonts w:cs="Arial"/>
          <w:sz w:val="22"/>
          <w:szCs w:val="22"/>
          <w:lang w:val="nl-BE" w:eastAsia="nl-BE"/>
        </w:rPr>
        <w:t>wetenschappelijke studie</w:t>
      </w:r>
      <w:r>
        <w:rPr>
          <w:rFonts w:cs="Arial"/>
          <w:sz w:val="22"/>
          <w:szCs w:val="22"/>
          <w:lang w:val="nl-BE" w:eastAsia="nl-BE"/>
        </w:rPr>
        <w:t xml:space="preserve"> </w:t>
      </w:r>
      <w:r w:rsidRPr="001D3A70">
        <w:rPr>
          <w:rFonts w:cs="Arial"/>
          <w:sz w:val="22"/>
          <w:szCs w:val="22"/>
          <w:lang w:val="nl-BE" w:eastAsia="nl-BE"/>
        </w:rPr>
        <w:t>stelden we de vraag ‘Wat maakt u gelukkig?’</w:t>
      </w:r>
    </w:p>
    <w:p w:rsidR="001D3A70" w:rsidRDefault="001D3A70" w:rsidP="001D3A70">
      <w:pPr>
        <w:rPr>
          <w:rFonts w:cs="Arial"/>
          <w:sz w:val="22"/>
          <w:szCs w:val="22"/>
          <w:lang w:val="nl-BE" w:eastAsia="nl-BE"/>
        </w:rPr>
      </w:pPr>
      <w:r w:rsidRPr="001D3A70">
        <w:rPr>
          <w:rFonts w:cs="Arial"/>
          <w:sz w:val="22"/>
          <w:szCs w:val="22"/>
          <w:lang w:val="nl-BE" w:eastAsia="nl-BE"/>
        </w:rPr>
        <w:t>aan mensen uit 70 verschillende landen. Meer dan 50%</w:t>
      </w:r>
      <w:r>
        <w:rPr>
          <w:rFonts w:cs="Arial"/>
          <w:sz w:val="22"/>
          <w:szCs w:val="22"/>
          <w:lang w:val="nl-BE" w:eastAsia="nl-BE"/>
        </w:rPr>
        <w:t xml:space="preserve"> </w:t>
      </w:r>
      <w:r w:rsidRPr="001D3A70">
        <w:rPr>
          <w:rFonts w:cs="Arial"/>
          <w:sz w:val="22"/>
          <w:szCs w:val="22"/>
          <w:lang w:val="nl-BE" w:eastAsia="nl-BE"/>
        </w:rPr>
        <w:t>van de antwoorden van over de</w:t>
      </w:r>
      <w:r>
        <w:rPr>
          <w:rFonts w:cs="Arial"/>
          <w:sz w:val="22"/>
          <w:szCs w:val="22"/>
          <w:lang w:val="nl-BE" w:eastAsia="nl-BE"/>
        </w:rPr>
        <w:t xml:space="preserve"> </w:t>
      </w:r>
      <w:r w:rsidRPr="001D3A70">
        <w:rPr>
          <w:rFonts w:cs="Arial"/>
          <w:sz w:val="22"/>
          <w:szCs w:val="22"/>
          <w:lang w:val="nl-BE" w:eastAsia="nl-BE"/>
        </w:rPr>
        <w:t>hele wereld blijken te draaien rond</w:t>
      </w:r>
      <w:r>
        <w:rPr>
          <w:rFonts w:cs="Arial"/>
          <w:sz w:val="22"/>
          <w:szCs w:val="22"/>
          <w:lang w:val="nl-BE" w:eastAsia="nl-BE"/>
        </w:rPr>
        <w:t xml:space="preserve"> ‘</w:t>
      </w:r>
      <w:r w:rsidRPr="001D3A70">
        <w:rPr>
          <w:rFonts w:cs="Arial"/>
          <w:sz w:val="22"/>
          <w:szCs w:val="22"/>
          <w:lang w:val="nl-BE" w:eastAsia="nl-BE"/>
        </w:rPr>
        <w:t xml:space="preserve">andere mensen’: familie, vrienden, buren, klasgenoten, </w:t>
      </w:r>
      <w:r>
        <w:rPr>
          <w:rFonts w:cs="Arial"/>
          <w:sz w:val="22"/>
          <w:szCs w:val="22"/>
          <w:lang w:val="nl-BE" w:eastAsia="nl-BE"/>
        </w:rPr>
        <w:t>w</w:t>
      </w:r>
      <w:r w:rsidRPr="001D3A70">
        <w:rPr>
          <w:rFonts w:cs="Arial"/>
          <w:sz w:val="22"/>
          <w:szCs w:val="22"/>
          <w:lang w:val="nl-BE" w:eastAsia="nl-BE"/>
        </w:rPr>
        <w:t>erkmakkers. Gelukkig zijn,</w:t>
      </w:r>
      <w:r>
        <w:rPr>
          <w:rFonts w:cs="Arial"/>
          <w:sz w:val="22"/>
          <w:szCs w:val="22"/>
          <w:lang w:val="nl-BE" w:eastAsia="nl-BE"/>
        </w:rPr>
        <w:t xml:space="preserve"> </w:t>
      </w:r>
      <w:r w:rsidRPr="001D3A70">
        <w:rPr>
          <w:rFonts w:cs="Arial"/>
          <w:sz w:val="22"/>
          <w:szCs w:val="22"/>
          <w:lang w:val="nl-BE" w:eastAsia="nl-BE"/>
        </w:rPr>
        <w:t>dat</w:t>
      </w:r>
      <w:r>
        <w:rPr>
          <w:rFonts w:cs="Arial"/>
          <w:sz w:val="22"/>
          <w:szCs w:val="22"/>
          <w:lang w:val="nl-BE" w:eastAsia="nl-BE"/>
        </w:rPr>
        <w:t xml:space="preserve"> </w:t>
      </w:r>
      <w:r w:rsidRPr="001D3A70">
        <w:rPr>
          <w:rFonts w:cs="Arial"/>
          <w:sz w:val="22"/>
          <w:szCs w:val="22"/>
          <w:lang w:val="nl-BE" w:eastAsia="nl-BE"/>
        </w:rPr>
        <w:t>doe je dus samen.</w:t>
      </w:r>
    </w:p>
    <w:p w:rsidR="001D3A70" w:rsidRPr="001D3A70" w:rsidRDefault="001D3A70" w:rsidP="001D3A70">
      <w:pPr>
        <w:rPr>
          <w:rFonts w:cs="Arial"/>
          <w:sz w:val="22"/>
          <w:szCs w:val="22"/>
          <w:lang w:val="nl-BE" w:eastAsia="nl-BE"/>
        </w:rPr>
      </w:pPr>
    </w:p>
    <w:p w:rsidR="001D3A70" w:rsidRDefault="001D3A70" w:rsidP="001D3A70">
      <w:pPr>
        <w:rPr>
          <w:rFonts w:cs="Arial"/>
          <w:sz w:val="22"/>
          <w:szCs w:val="22"/>
          <w:lang w:val="nl-BE" w:eastAsia="nl-BE"/>
        </w:rPr>
      </w:pPr>
      <w:r w:rsidRPr="001D3A70">
        <w:rPr>
          <w:rFonts w:cs="Arial"/>
          <w:sz w:val="22"/>
          <w:szCs w:val="22"/>
          <w:lang w:val="nl-BE" w:eastAsia="nl-BE"/>
        </w:rPr>
        <w:t>Blokje om</w:t>
      </w:r>
    </w:p>
    <w:p w:rsidR="003772F7" w:rsidRPr="001D3A70" w:rsidRDefault="003772F7" w:rsidP="001D3A70">
      <w:pPr>
        <w:rPr>
          <w:rFonts w:cs="Arial"/>
          <w:sz w:val="22"/>
          <w:szCs w:val="22"/>
          <w:lang w:val="nl-BE" w:eastAsia="nl-BE"/>
        </w:rPr>
      </w:pPr>
    </w:p>
    <w:p w:rsidR="001D3A70" w:rsidRPr="001D3A70" w:rsidRDefault="001D3A70" w:rsidP="001D3A70">
      <w:pPr>
        <w:rPr>
          <w:rFonts w:cs="Arial"/>
          <w:sz w:val="22"/>
          <w:szCs w:val="22"/>
          <w:lang w:val="nl-BE" w:eastAsia="nl-BE"/>
        </w:rPr>
      </w:pPr>
      <w:r w:rsidRPr="001D3A70">
        <w:rPr>
          <w:rFonts w:cs="Arial"/>
          <w:sz w:val="22"/>
          <w:szCs w:val="22"/>
          <w:lang w:val="nl-BE" w:eastAsia="nl-BE"/>
        </w:rPr>
        <w:t>Wat typeert</w:t>
      </w:r>
      <w:r w:rsidR="003772F7">
        <w:rPr>
          <w:rFonts w:cs="Arial"/>
          <w:sz w:val="22"/>
          <w:szCs w:val="22"/>
          <w:lang w:val="nl-BE" w:eastAsia="nl-BE"/>
        </w:rPr>
        <w:t xml:space="preserve"> </w:t>
      </w:r>
      <w:r w:rsidRPr="001D3A70">
        <w:rPr>
          <w:rFonts w:cs="Arial"/>
          <w:sz w:val="22"/>
          <w:szCs w:val="22"/>
          <w:lang w:val="nl-BE" w:eastAsia="nl-BE"/>
        </w:rPr>
        <w:t xml:space="preserve">gelukkige mensen? “Gelukkige mensen bewegen vaak meer dan ongelukkige </w:t>
      </w:r>
      <w:r w:rsidR="003772F7">
        <w:rPr>
          <w:rFonts w:cs="Arial"/>
          <w:sz w:val="22"/>
          <w:szCs w:val="22"/>
          <w:lang w:val="nl-BE" w:eastAsia="nl-BE"/>
        </w:rPr>
        <w:t>m</w:t>
      </w:r>
      <w:r w:rsidRPr="001D3A70">
        <w:rPr>
          <w:rFonts w:cs="Arial"/>
          <w:sz w:val="22"/>
          <w:szCs w:val="22"/>
          <w:lang w:val="nl-BE" w:eastAsia="nl-BE"/>
        </w:rPr>
        <w:t>ensen”,</w:t>
      </w:r>
      <w:r w:rsidR="003772F7">
        <w:rPr>
          <w:rFonts w:cs="Arial"/>
          <w:sz w:val="22"/>
          <w:szCs w:val="22"/>
          <w:lang w:val="nl-BE" w:eastAsia="nl-BE"/>
        </w:rPr>
        <w:t xml:space="preserve"> </w:t>
      </w:r>
      <w:r w:rsidRPr="001D3A70">
        <w:rPr>
          <w:rFonts w:cs="Arial"/>
          <w:sz w:val="22"/>
          <w:szCs w:val="22"/>
          <w:lang w:val="nl-BE" w:eastAsia="nl-BE"/>
        </w:rPr>
        <w:t>legt Hein Zegers</w:t>
      </w:r>
      <w:r w:rsidR="003772F7">
        <w:rPr>
          <w:rFonts w:cs="Arial"/>
          <w:sz w:val="22"/>
          <w:szCs w:val="22"/>
          <w:lang w:val="nl-BE" w:eastAsia="nl-BE"/>
        </w:rPr>
        <w:t xml:space="preserve"> </w:t>
      </w:r>
      <w:r w:rsidRPr="001D3A70">
        <w:rPr>
          <w:rFonts w:cs="Arial"/>
          <w:sz w:val="22"/>
          <w:szCs w:val="22"/>
          <w:lang w:val="nl-BE" w:eastAsia="nl-BE"/>
        </w:rPr>
        <w:t>uit. “Van beweging word je gelukkiger. Het hoeft daarom geen topsport te zijn. Elke dag naar het werk fietsen, dagelijks een blokje</w:t>
      </w:r>
      <w:r w:rsidR="003772F7">
        <w:rPr>
          <w:rFonts w:cs="Arial"/>
          <w:sz w:val="22"/>
          <w:szCs w:val="22"/>
          <w:lang w:val="nl-BE" w:eastAsia="nl-BE"/>
        </w:rPr>
        <w:t xml:space="preserve"> </w:t>
      </w:r>
      <w:r w:rsidRPr="001D3A70">
        <w:rPr>
          <w:rFonts w:cs="Arial"/>
          <w:sz w:val="22"/>
          <w:szCs w:val="22"/>
          <w:lang w:val="nl-BE" w:eastAsia="nl-BE"/>
        </w:rPr>
        <w:t>om</w:t>
      </w:r>
      <w:r w:rsidR="003772F7">
        <w:rPr>
          <w:rFonts w:cs="Arial"/>
          <w:sz w:val="22"/>
          <w:szCs w:val="22"/>
          <w:lang w:val="nl-BE" w:eastAsia="nl-BE"/>
        </w:rPr>
        <w:t xml:space="preserve"> </w:t>
      </w:r>
      <w:r w:rsidRPr="001D3A70">
        <w:rPr>
          <w:rFonts w:cs="Arial"/>
          <w:sz w:val="22"/>
          <w:szCs w:val="22"/>
          <w:lang w:val="nl-BE" w:eastAsia="nl-BE"/>
        </w:rPr>
        <w:t xml:space="preserve">wandelen, de </w:t>
      </w:r>
      <w:r w:rsidR="003772F7">
        <w:rPr>
          <w:rFonts w:cs="Arial"/>
          <w:sz w:val="22"/>
          <w:szCs w:val="22"/>
          <w:lang w:val="nl-BE" w:eastAsia="nl-BE"/>
        </w:rPr>
        <w:t>t</w:t>
      </w:r>
      <w:r w:rsidRPr="001D3A70">
        <w:rPr>
          <w:rFonts w:cs="Arial"/>
          <w:sz w:val="22"/>
          <w:szCs w:val="22"/>
          <w:lang w:val="nl-BE" w:eastAsia="nl-BE"/>
        </w:rPr>
        <w:t>rap nemen,</w:t>
      </w:r>
      <w:r w:rsidR="003772F7">
        <w:rPr>
          <w:rFonts w:cs="Arial"/>
          <w:sz w:val="22"/>
          <w:szCs w:val="22"/>
          <w:lang w:val="nl-BE" w:eastAsia="nl-BE"/>
        </w:rPr>
        <w:t xml:space="preserve"> </w:t>
      </w:r>
      <w:r w:rsidRPr="001D3A70">
        <w:rPr>
          <w:rFonts w:cs="Arial"/>
          <w:sz w:val="22"/>
          <w:szCs w:val="22"/>
          <w:lang w:val="nl-BE" w:eastAsia="nl-BE"/>
        </w:rPr>
        <w:t>een halte eerder afstappen. Zo’n beetje extra regelmatige beweging volstaat al</w:t>
      </w:r>
      <w:r w:rsidR="003772F7">
        <w:rPr>
          <w:rFonts w:cs="Arial"/>
          <w:sz w:val="22"/>
          <w:szCs w:val="22"/>
          <w:lang w:val="nl-BE" w:eastAsia="nl-BE"/>
        </w:rPr>
        <w:t xml:space="preserve"> </w:t>
      </w:r>
      <w:r w:rsidRPr="001D3A70">
        <w:rPr>
          <w:rFonts w:cs="Arial"/>
          <w:sz w:val="22"/>
          <w:szCs w:val="22"/>
          <w:lang w:val="nl-BE" w:eastAsia="nl-BE"/>
        </w:rPr>
        <w:t>om ons gelukkiger te doen voelen.”</w:t>
      </w:r>
    </w:p>
    <w:p w:rsidR="003772F7" w:rsidRDefault="001D3A70" w:rsidP="001D3A70">
      <w:pPr>
        <w:rPr>
          <w:rFonts w:cs="Arial"/>
          <w:sz w:val="22"/>
          <w:szCs w:val="22"/>
          <w:lang w:val="nl-BE" w:eastAsia="nl-BE"/>
        </w:rPr>
      </w:pPr>
      <w:r w:rsidRPr="001D3A70">
        <w:rPr>
          <w:rFonts w:cs="Arial"/>
          <w:sz w:val="22"/>
          <w:szCs w:val="22"/>
          <w:lang w:val="nl-BE" w:eastAsia="nl-BE"/>
        </w:rPr>
        <w:t>“Welzijnsonderzoek toont ook aan hoe belangrijk het is om jouw sterktes en talenten te kunnen gebruiken op een zinvolle manier. Jouw talenten aanspreken kan leiden tot een aangename toestand van ‘</w:t>
      </w:r>
      <w:proofErr w:type="spellStart"/>
      <w:r w:rsidRPr="001D3A70">
        <w:rPr>
          <w:rFonts w:cs="Arial"/>
          <w:sz w:val="22"/>
          <w:szCs w:val="22"/>
          <w:lang w:val="nl-BE" w:eastAsia="nl-BE"/>
        </w:rPr>
        <w:t>flow</w:t>
      </w:r>
      <w:proofErr w:type="spellEnd"/>
      <w:r w:rsidRPr="001D3A70">
        <w:rPr>
          <w:rFonts w:cs="Arial"/>
          <w:sz w:val="22"/>
          <w:szCs w:val="22"/>
          <w:lang w:val="nl-BE" w:eastAsia="nl-BE"/>
        </w:rPr>
        <w:t>’: als je ergens goed in bent en daarmee andere mensen kan helpen, is dit bevorderlijk voor</w:t>
      </w:r>
      <w:r w:rsidR="003772F7">
        <w:rPr>
          <w:rFonts w:cs="Arial"/>
          <w:sz w:val="22"/>
          <w:szCs w:val="22"/>
          <w:lang w:val="nl-BE" w:eastAsia="nl-BE"/>
        </w:rPr>
        <w:t xml:space="preserve"> </w:t>
      </w:r>
      <w:r w:rsidRPr="001D3A70">
        <w:rPr>
          <w:rFonts w:cs="Arial"/>
          <w:sz w:val="22"/>
          <w:szCs w:val="22"/>
          <w:lang w:val="nl-BE" w:eastAsia="nl-BE"/>
        </w:rPr>
        <w:t xml:space="preserve">jouw welbevinden. Elke dag een goede daad doen, dat is nog zo’n </w:t>
      </w:r>
      <w:proofErr w:type="spellStart"/>
      <w:r w:rsidRPr="001D3A70">
        <w:rPr>
          <w:rFonts w:cs="Arial"/>
          <w:sz w:val="22"/>
          <w:szCs w:val="22"/>
          <w:lang w:val="nl-BE" w:eastAsia="nl-BE"/>
        </w:rPr>
        <w:t>gelukkigmaker</w:t>
      </w:r>
      <w:proofErr w:type="spellEnd"/>
      <w:r w:rsidRPr="001D3A70">
        <w:rPr>
          <w:rFonts w:cs="Arial"/>
          <w:sz w:val="22"/>
          <w:szCs w:val="22"/>
          <w:lang w:val="nl-BE" w:eastAsia="nl-BE"/>
        </w:rPr>
        <w:t>. Zo’n goede daad is niet alleen positief voor de bejaarde dame die je de straat over helpt, maar ook voor jouw eigen geluk.”</w:t>
      </w:r>
      <w:r w:rsidR="003772F7">
        <w:rPr>
          <w:rFonts w:cs="Arial"/>
          <w:sz w:val="22"/>
          <w:szCs w:val="22"/>
          <w:lang w:val="nl-BE" w:eastAsia="nl-BE"/>
        </w:rPr>
        <w:t xml:space="preserve"> </w:t>
      </w:r>
    </w:p>
    <w:p w:rsidR="003772F7" w:rsidRDefault="003772F7" w:rsidP="001D3A70">
      <w:pPr>
        <w:rPr>
          <w:rFonts w:cs="Arial"/>
          <w:sz w:val="22"/>
          <w:szCs w:val="22"/>
          <w:lang w:val="nl-BE" w:eastAsia="nl-BE"/>
        </w:rPr>
      </w:pPr>
    </w:p>
    <w:p w:rsidR="001D3A70" w:rsidRDefault="001D3A70" w:rsidP="001D3A70">
      <w:pPr>
        <w:rPr>
          <w:rFonts w:cs="Arial"/>
          <w:sz w:val="22"/>
          <w:szCs w:val="22"/>
          <w:lang w:val="nl-BE" w:eastAsia="nl-BE"/>
        </w:rPr>
      </w:pPr>
      <w:proofErr w:type="spellStart"/>
      <w:r w:rsidRPr="001D3A70">
        <w:rPr>
          <w:rFonts w:cs="Arial"/>
          <w:sz w:val="22"/>
          <w:szCs w:val="22"/>
          <w:lang w:val="nl-BE" w:eastAsia="nl-BE"/>
        </w:rPr>
        <w:t>Clownsneus</w:t>
      </w:r>
      <w:proofErr w:type="spellEnd"/>
    </w:p>
    <w:p w:rsidR="003772F7" w:rsidRPr="001D3A70" w:rsidRDefault="003772F7" w:rsidP="001D3A70">
      <w:pPr>
        <w:rPr>
          <w:rFonts w:cs="Arial"/>
          <w:sz w:val="22"/>
          <w:szCs w:val="22"/>
          <w:lang w:val="nl-BE" w:eastAsia="nl-BE"/>
        </w:rPr>
      </w:pPr>
    </w:p>
    <w:p w:rsidR="001D3A70" w:rsidRPr="001D3A70" w:rsidRDefault="001D3A70" w:rsidP="001D3A70">
      <w:pPr>
        <w:rPr>
          <w:rFonts w:cs="Arial"/>
          <w:sz w:val="22"/>
          <w:szCs w:val="22"/>
          <w:lang w:val="nl-BE" w:eastAsia="nl-BE"/>
        </w:rPr>
      </w:pPr>
      <w:r w:rsidRPr="001D3A70">
        <w:rPr>
          <w:rFonts w:cs="Arial"/>
          <w:sz w:val="22"/>
          <w:szCs w:val="22"/>
          <w:lang w:val="nl-BE" w:eastAsia="nl-BE"/>
        </w:rPr>
        <w:t xml:space="preserve">“Je gaat me wel niet horen beweren dat mensen voortdurend met een </w:t>
      </w:r>
      <w:proofErr w:type="spellStart"/>
      <w:r w:rsidRPr="001D3A70">
        <w:rPr>
          <w:rFonts w:cs="Arial"/>
          <w:sz w:val="22"/>
          <w:szCs w:val="22"/>
          <w:lang w:val="nl-BE" w:eastAsia="nl-BE"/>
        </w:rPr>
        <w:t>clownsneus</w:t>
      </w:r>
      <w:proofErr w:type="spellEnd"/>
      <w:r w:rsidRPr="001D3A70">
        <w:rPr>
          <w:rFonts w:cs="Arial"/>
          <w:sz w:val="22"/>
          <w:szCs w:val="22"/>
          <w:lang w:val="nl-BE" w:eastAsia="nl-BE"/>
        </w:rPr>
        <w:t xml:space="preserve"> door</w:t>
      </w:r>
    </w:p>
    <w:p w:rsidR="001D3A70" w:rsidRPr="001D3A70" w:rsidRDefault="001D3A70" w:rsidP="001D3A70">
      <w:pPr>
        <w:rPr>
          <w:rFonts w:cs="Arial"/>
          <w:sz w:val="22"/>
          <w:szCs w:val="22"/>
          <w:lang w:val="nl-BE" w:eastAsia="nl-BE"/>
        </w:rPr>
      </w:pPr>
      <w:r w:rsidRPr="001D3A70">
        <w:rPr>
          <w:rFonts w:cs="Arial"/>
          <w:sz w:val="22"/>
          <w:szCs w:val="22"/>
          <w:lang w:val="nl-BE" w:eastAsia="nl-BE"/>
        </w:rPr>
        <w:t>het leven moeten huppelen”, waarschuwt welzijnsonderzoeker Hein Zegers. “</w:t>
      </w:r>
    </w:p>
    <w:p w:rsidR="001D3A70" w:rsidRPr="001D3A70" w:rsidRDefault="001D3A70" w:rsidP="001D3A70">
      <w:pPr>
        <w:rPr>
          <w:rFonts w:cs="Arial"/>
          <w:sz w:val="22"/>
          <w:szCs w:val="22"/>
          <w:lang w:val="nl-BE" w:eastAsia="nl-BE"/>
        </w:rPr>
      </w:pPr>
      <w:r w:rsidRPr="001D3A70">
        <w:rPr>
          <w:rFonts w:cs="Arial"/>
          <w:sz w:val="22"/>
          <w:szCs w:val="22"/>
          <w:lang w:val="nl-BE" w:eastAsia="nl-BE"/>
        </w:rPr>
        <w:t xml:space="preserve">Soms krijgen we de indruk dat we gelukkig </w:t>
      </w:r>
      <w:proofErr w:type="spellStart"/>
      <w:r w:rsidRPr="001D3A70">
        <w:rPr>
          <w:rFonts w:cs="Arial"/>
          <w:sz w:val="22"/>
          <w:szCs w:val="22"/>
          <w:lang w:val="nl-BE" w:eastAsia="nl-BE"/>
        </w:rPr>
        <w:t>moéten</w:t>
      </w:r>
      <w:proofErr w:type="spellEnd"/>
      <w:r w:rsidRPr="001D3A70">
        <w:rPr>
          <w:rFonts w:cs="Arial"/>
          <w:sz w:val="22"/>
          <w:szCs w:val="22"/>
          <w:lang w:val="nl-BE" w:eastAsia="nl-BE"/>
        </w:rPr>
        <w:t xml:space="preserve"> zijn, terwijl we ons</w:t>
      </w:r>
      <w:r w:rsidR="003772F7">
        <w:rPr>
          <w:rFonts w:cs="Arial"/>
          <w:sz w:val="22"/>
          <w:szCs w:val="22"/>
          <w:lang w:val="nl-BE" w:eastAsia="nl-BE"/>
        </w:rPr>
        <w:t xml:space="preserve"> </w:t>
      </w:r>
      <w:r w:rsidRPr="001D3A70">
        <w:rPr>
          <w:rFonts w:cs="Arial"/>
          <w:sz w:val="22"/>
          <w:szCs w:val="22"/>
          <w:lang w:val="nl-BE" w:eastAsia="nl-BE"/>
        </w:rPr>
        <w:t>ellendig voelen. Dat gevoel van ‘verplichting tot geluk’ kan mensen juist nog dieper in het ongeluk storten. Misschien is dit zelfs één van de mogelijke redenen waarom zelfdoding in ons land zo vaak</w:t>
      </w:r>
    </w:p>
    <w:p w:rsidR="003772F7" w:rsidRDefault="001D3A70" w:rsidP="001D3A70">
      <w:pPr>
        <w:rPr>
          <w:rFonts w:cs="Arial"/>
          <w:sz w:val="22"/>
          <w:szCs w:val="22"/>
          <w:lang w:val="nl-BE" w:eastAsia="nl-BE"/>
        </w:rPr>
      </w:pPr>
      <w:r w:rsidRPr="001D3A70">
        <w:rPr>
          <w:rFonts w:cs="Arial"/>
          <w:sz w:val="22"/>
          <w:szCs w:val="22"/>
          <w:lang w:val="nl-BE" w:eastAsia="nl-BE"/>
        </w:rPr>
        <w:t>voorkomt.”</w:t>
      </w:r>
      <w:r w:rsidR="003772F7">
        <w:rPr>
          <w:rFonts w:cs="Arial"/>
          <w:sz w:val="22"/>
          <w:szCs w:val="22"/>
          <w:lang w:val="nl-BE" w:eastAsia="nl-BE"/>
        </w:rPr>
        <w:t xml:space="preserve"> </w:t>
      </w:r>
    </w:p>
    <w:p w:rsidR="001D3A70" w:rsidRPr="001D3A70" w:rsidRDefault="001D3A70" w:rsidP="001D3A70">
      <w:pPr>
        <w:rPr>
          <w:rFonts w:cs="Arial"/>
          <w:sz w:val="22"/>
          <w:szCs w:val="22"/>
          <w:lang w:val="nl-BE" w:eastAsia="nl-BE"/>
        </w:rPr>
      </w:pPr>
      <w:r w:rsidRPr="001D3A70">
        <w:rPr>
          <w:rFonts w:cs="Arial"/>
          <w:sz w:val="22"/>
          <w:szCs w:val="22"/>
          <w:lang w:val="nl-BE" w:eastAsia="nl-BE"/>
        </w:rPr>
        <w:t>“Bewust matigen blijkt erg belangrijk.” Hein Zegers legt uit: “Momenteel onderzoek ik de verbanden tussen welzijn en het belang van matigen, vereenvoudigen en bewust kiezen. Voor ons geluk is niet alleen belangrijk wat je doet, maar ook wat je laat. Soms kan ook</w:t>
      </w:r>
    </w:p>
    <w:p w:rsidR="001D3A70" w:rsidRDefault="001D3A70" w:rsidP="001D3A70">
      <w:pPr>
        <w:rPr>
          <w:rFonts w:cs="Arial"/>
          <w:sz w:val="22"/>
          <w:szCs w:val="22"/>
          <w:lang w:val="nl-BE" w:eastAsia="nl-BE"/>
        </w:rPr>
      </w:pPr>
      <w:r w:rsidRPr="001D3A70">
        <w:rPr>
          <w:rFonts w:cs="Arial"/>
          <w:sz w:val="22"/>
          <w:szCs w:val="22"/>
          <w:lang w:val="nl-BE" w:eastAsia="nl-BE"/>
        </w:rPr>
        <w:t xml:space="preserve">‘heel hard streven naar geluk’ jou ongelukkig maken. </w:t>
      </w:r>
    </w:p>
    <w:p w:rsidR="003772F7" w:rsidRPr="001D3A70" w:rsidRDefault="003772F7" w:rsidP="001D3A70">
      <w:pPr>
        <w:rPr>
          <w:rFonts w:cs="Arial"/>
          <w:sz w:val="22"/>
          <w:szCs w:val="22"/>
          <w:lang w:val="nl-BE" w:eastAsia="nl-BE"/>
        </w:rPr>
      </w:pPr>
    </w:p>
    <w:p w:rsidR="001D3A70" w:rsidRPr="001D3A70" w:rsidRDefault="001D3A70" w:rsidP="001D3A70">
      <w:pPr>
        <w:rPr>
          <w:rFonts w:cs="Arial"/>
          <w:sz w:val="22"/>
          <w:szCs w:val="22"/>
          <w:lang w:val="nl-BE" w:eastAsia="nl-BE"/>
        </w:rPr>
      </w:pPr>
      <w:r w:rsidRPr="001D3A70">
        <w:rPr>
          <w:rFonts w:cs="Arial"/>
          <w:sz w:val="22"/>
          <w:szCs w:val="22"/>
          <w:lang w:val="nl-BE" w:eastAsia="nl-BE"/>
        </w:rPr>
        <w:t>‘</w:t>
      </w:r>
      <w:proofErr w:type="spellStart"/>
      <w:r w:rsidRPr="001D3A70">
        <w:rPr>
          <w:rFonts w:cs="Arial"/>
          <w:sz w:val="22"/>
          <w:szCs w:val="22"/>
          <w:lang w:val="nl-BE" w:eastAsia="nl-BE"/>
        </w:rPr>
        <w:t>Té</w:t>
      </w:r>
      <w:proofErr w:type="spellEnd"/>
      <w:r w:rsidRPr="001D3A70">
        <w:rPr>
          <w:rFonts w:cs="Arial"/>
          <w:sz w:val="22"/>
          <w:szCs w:val="22"/>
          <w:lang w:val="nl-BE" w:eastAsia="nl-BE"/>
        </w:rPr>
        <w:t>’ is nooit goed, behalve in ‘tevreden’.</w:t>
      </w:r>
    </w:p>
    <w:p w:rsidR="001D3A70" w:rsidRPr="001D3A70" w:rsidRDefault="001D3A70" w:rsidP="001D3A70">
      <w:pPr>
        <w:rPr>
          <w:sz w:val="22"/>
          <w:szCs w:val="22"/>
        </w:rPr>
      </w:pPr>
    </w:p>
    <w:sectPr w:rsidR="001D3A70" w:rsidRPr="001D3A70"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772F7"/>
    <w:rsid w:val="00736668"/>
    <w:rsid w:val="007C2895"/>
    <w:rsid w:val="00822D36"/>
    <w:rsid w:val="00832982"/>
    <w:rsid w:val="00CF5F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semiHidden/>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2016-08-31T07:19:00Z</dcterms:created>
  <dcterms:modified xsi:type="dcterms:W3CDTF">2016-08-31T07:19:00Z</dcterms:modified>
</cp:coreProperties>
</file>